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3D70E" w14:textId="0DBB2165" w:rsidR="00C06115" w:rsidRDefault="00C06115" w:rsidP="00C06115">
      <w:pPr>
        <w:spacing w:after="200"/>
        <w:jc w:val="center"/>
        <w:rPr>
          <w:i/>
        </w:rPr>
      </w:pPr>
      <w:r>
        <w:rPr>
          <w:i/>
          <w:noProof/>
        </w:rPr>
        <w:drawing>
          <wp:inline distT="0" distB="0" distL="0" distR="0" wp14:anchorId="6323872B" wp14:editId="6505788D">
            <wp:extent cx="3322320" cy="127223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up logo.jpg"/>
                    <pic:cNvPicPr/>
                  </pic:nvPicPr>
                  <pic:blipFill>
                    <a:blip r:embed="rId7">
                      <a:extLst>
                        <a:ext uri="{28A0092B-C50C-407E-A947-70E740481C1C}">
                          <a14:useLocalDpi xmlns:a14="http://schemas.microsoft.com/office/drawing/2010/main" val="0"/>
                        </a:ext>
                      </a:extLst>
                    </a:blip>
                    <a:stretch>
                      <a:fillRect/>
                    </a:stretch>
                  </pic:blipFill>
                  <pic:spPr>
                    <a:xfrm>
                      <a:off x="0" y="0"/>
                      <a:ext cx="3322320" cy="1272238"/>
                    </a:xfrm>
                    <a:prstGeom prst="rect">
                      <a:avLst/>
                    </a:prstGeom>
                  </pic:spPr>
                </pic:pic>
              </a:graphicData>
            </a:graphic>
          </wp:inline>
        </w:drawing>
      </w:r>
    </w:p>
    <w:p w14:paraId="735118E8" w14:textId="1DEEA3B3" w:rsidR="00443854" w:rsidRPr="002A64CA" w:rsidRDefault="002A64CA" w:rsidP="00D64E18">
      <w:pPr>
        <w:spacing w:after="200"/>
        <w:rPr>
          <w:rFonts w:ascii="Palatino Linotype" w:eastAsia="Times New Roman" w:hAnsi="Palatino Linotype"/>
          <w:sz w:val="24"/>
          <w:szCs w:val="24"/>
        </w:rPr>
      </w:pPr>
      <w:r>
        <w:rPr>
          <w:rFonts w:ascii="Palatino Linotype" w:eastAsia="Times New Roman" w:hAnsi="Palatino Linotype"/>
          <w:b/>
          <w:sz w:val="24"/>
          <w:szCs w:val="24"/>
        </w:rPr>
        <w:br/>
      </w:r>
      <w:r>
        <w:rPr>
          <w:rFonts w:ascii="Palatino Linotype" w:eastAsia="Times New Roman" w:hAnsi="Palatino Linotype"/>
          <w:sz w:val="24"/>
          <w:szCs w:val="24"/>
        </w:rPr>
        <w:br/>
      </w:r>
      <w:r w:rsidR="002730A3" w:rsidRPr="00D64E18">
        <w:rPr>
          <w:rFonts w:ascii="Palatino Linotype" w:eastAsia="Times New Roman" w:hAnsi="Palatino Linotype"/>
          <w:i/>
          <w:sz w:val="24"/>
          <w:szCs w:val="24"/>
        </w:rPr>
        <w:t>Funded by the National Science F</w:t>
      </w:r>
      <w:r w:rsidR="005D1FF9" w:rsidRPr="00D64E18">
        <w:rPr>
          <w:rFonts w:ascii="Palatino Linotype" w:eastAsia="Times New Roman" w:hAnsi="Palatino Linotype"/>
          <w:i/>
          <w:sz w:val="24"/>
          <w:szCs w:val="24"/>
        </w:rPr>
        <w:t xml:space="preserve">oundation’s </w:t>
      </w:r>
      <w:r w:rsidR="002730A3" w:rsidRPr="00D64E18">
        <w:rPr>
          <w:rFonts w:ascii="Palatino Linotype" w:eastAsia="Times New Roman" w:hAnsi="Palatino Linotype"/>
          <w:i/>
          <w:sz w:val="24"/>
          <w:szCs w:val="24"/>
        </w:rPr>
        <w:t>Division of Research on Learning</w:t>
      </w:r>
      <w:r w:rsidR="00864EF9" w:rsidRPr="00D64E18">
        <w:rPr>
          <w:rFonts w:ascii="Palatino Linotype" w:eastAsia="Times New Roman" w:hAnsi="Palatino Linotype"/>
          <w:i/>
          <w:sz w:val="24"/>
          <w:szCs w:val="24"/>
        </w:rPr>
        <w:t xml:space="preserve"> (DRL</w:t>
      </w:r>
      <w:r w:rsidRPr="00D64E18">
        <w:rPr>
          <w:rFonts w:ascii="Palatino Linotype" w:eastAsia="Times New Roman" w:hAnsi="Palatino Linotype"/>
          <w:i/>
          <w:sz w:val="24"/>
          <w:szCs w:val="24"/>
        </w:rPr>
        <w:t xml:space="preserve">), </w:t>
      </w:r>
      <w:r w:rsidRPr="00D64E18">
        <w:rPr>
          <w:rFonts w:ascii="Palatino Linotype" w:eastAsia="Times New Roman" w:hAnsi="Palatino Linotype"/>
          <w:i/>
          <w:sz w:val="24"/>
          <w:szCs w:val="24"/>
        </w:rPr>
        <w:br/>
        <w:t xml:space="preserve">NSF </w:t>
      </w:r>
      <w:r w:rsidR="002730A3" w:rsidRPr="00D64E18">
        <w:rPr>
          <w:rFonts w:ascii="Palatino Linotype" w:eastAsia="Times New Roman" w:hAnsi="Palatino Linotype"/>
          <w:i/>
          <w:sz w:val="24"/>
          <w:szCs w:val="24"/>
        </w:rPr>
        <w:t>Award #1515856</w:t>
      </w:r>
      <w:r w:rsidR="005D1FF9" w:rsidRPr="00D64E18">
        <w:rPr>
          <w:rFonts w:ascii="Palatino Linotype" w:eastAsia="Times New Roman" w:hAnsi="Palatino Linotype"/>
          <w:sz w:val="24"/>
          <w:szCs w:val="24"/>
          <w:u w:val="single"/>
        </w:rPr>
        <w:br/>
      </w:r>
      <w:r w:rsidR="00067191" w:rsidRPr="002F18CB">
        <w:rPr>
          <w:rFonts w:ascii="Palatino Linotype" w:eastAsia="Times New Roman" w:hAnsi="Palatino Linotype"/>
          <w:sz w:val="24"/>
          <w:szCs w:val="24"/>
          <w:u w:val="single"/>
        </w:rPr>
        <w:br/>
      </w:r>
      <w:r w:rsidR="00864EF9" w:rsidRPr="00E152C0">
        <w:rPr>
          <w:rFonts w:ascii="Palatino Linotype" w:eastAsia="Times New Roman" w:hAnsi="Palatino Linotype"/>
          <w:b/>
          <w:sz w:val="24"/>
          <w:szCs w:val="24"/>
        </w:rPr>
        <w:t>Planning Information for Partner O</w:t>
      </w:r>
      <w:r w:rsidR="004B3E1E" w:rsidRPr="00E152C0">
        <w:rPr>
          <w:rFonts w:ascii="Palatino Linotype" w:eastAsia="Times New Roman" w:hAnsi="Palatino Linotype"/>
          <w:b/>
          <w:sz w:val="24"/>
          <w:szCs w:val="24"/>
        </w:rPr>
        <w:t>rganizations and</w:t>
      </w:r>
      <w:r w:rsidR="00864EF9" w:rsidRPr="00E152C0">
        <w:rPr>
          <w:rFonts w:ascii="Palatino Linotype" w:eastAsia="Times New Roman" w:hAnsi="Palatino Linotype"/>
          <w:b/>
          <w:sz w:val="24"/>
          <w:szCs w:val="24"/>
        </w:rPr>
        <w:t xml:space="preserve"> Participating Communities</w:t>
      </w:r>
      <w:r w:rsidR="00864EF9" w:rsidRPr="003454E1">
        <w:rPr>
          <w:rFonts w:ascii="Palatino Linotype" w:eastAsia="Times New Roman" w:hAnsi="Palatino Linotype"/>
          <w:sz w:val="24"/>
          <w:szCs w:val="24"/>
          <w:u w:val="single"/>
        </w:rPr>
        <w:br/>
      </w:r>
      <w:r w:rsidR="002730A3" w:rsidRPr="002F18CB">
        <w:rPr>
          <w:rFonts w:ascii="Palatino Linotype" w:eastAsia="Times New Roman" w:hAnsi="Palatino Linotype"/>
          <w:sz w:val="24"/>
          <w:szCs w:val="24"/>
          <w:u w:val="single"/>
        </w:rPr>
        <w:br/>
      </w:r>
      <w:r w:rsidR="000C1524" w:rsidRPr="003454E1">
        <w:rPr>
          <w:rFonts w:ascii="Palatino Linotype" w:hAnsi="Palatino Linotype"/>
          <w:b/>
          <w:sz w:val="24"/>
          <w:szCs w:val="24"/>
        </w:rPr>
        <w:t xml:space="preserve">I.  </w:t>
      </w:r>
      <w:r w:rsidR="003454E1" w:rsidRPr="003454E1">
        <w:rPr>
          <w:rFonts w:ascii="Palatino Linotype" w:hAnsi="Palatino Linotype"/>
          <w:b/>
          <w:sz w:val="24"/>
          <w:szCs w:val="24"/>
        </w:rPr>
        <w:t>Project Background and Purpose:</w:t>
      </w:r>
      <w:r w:rsidR="003454E1">
        <w:rPr>
          <w:rFonts w:ascii="Palatino Linotype" w:hAnsi="Palatino Linotype"/>
          <w:sz w:val="24"/>
          <w:szCs w:val="24"/>
        </w:rPr>
        <w:t xml:space="preserve"> </w:t>
      </w:r>
      <w:r w:rsidR="000D0B2B" w:rsidRPr="003454E1">
        <w:rPr>
          <w:rFonts w:ascii="Palatino Linotype" w:hAnsi="Palatino Linotype" w:cstheme="majorBidi"/>
          <w:sz w:val="24"/>
          <w:szCs w:val="24"/>
        </w:rPr>
        <w:t>Much</w:t>
      </w:r>
      <w:r w:rsidR="000D0B2B" w:rsidRPr="006B1EEB">
        <w:rPr>
          <w:rFonts w:ascii="Palatino Linotype" w:hAnsi="Palatino Linotype" w:cstheme="majorBidi"/>
          <w:sz w:val="24"/>
          <w:szCs w:val="24"/>
        </w:rPr>
        <w:t xml:space="preserve"> like missions to outer space, the </w:t>
      </w:r>
      <w:r w:rsidR="0024414D">
        <w:rPr>
          <w:rFonts w:ascii="Palatino Linotype" w:hAnsi="Palatino Linotype" w:cstheme="majorBidi"/>
          <w:sz w:val="24"/>
          <w:szCs w:val="24"/>
        </w:rPr>
        <w:t xml:space="preserve">deep-ocean expeditions of the </w:t>
      </w:r>
      <w:r w:rsidR="000D0B2B" w:rsidRPr="006B1EEB">
        <w:rPr>
          <w:rFonts w:ascii="Palatino Linotype" w:hAnsi="Palatino Linotype" w:cstheme="majorBidi"/>
          <w:sz w:val="24"/>
          <w:szCs w:val="24"/>
        </w:rPr>
        <w:t xml:space="preserve">NSF-sponsored ship </w:t>
      </w:r>
      <w:hyperlink r:id="rId8" w:history="1">
        <w:r w:rsidR="0024414D" w:rsidRPr="00886CE4">
          <w:rPr>
            <w:rStyle w:val="Hyperlink"/>
            <w:rFonts w:ascii="Palatino Linotype" w:hAnsi="Palatino Linotype" w:cstheme="majorBidi"/>
            <w:i/>
            <w:sz w:val="24"/>
            <w:szCs w:val="24"/>
          </w:rPr>
          <w:t>JOIDES Resolution</w:t>
        </w:r>
      </w:hyperlink>
      <w:r w:rsidR="0024414D">
        <w:rPr>
          <w:rFonts w:ascii="Palatino Linotype" w:hAnsi="Palatino Linotype" w:cstheme="majorBidi"/>
          <w:i/>
          <w:sz w:val="24"/>
          <w:szCs w:val="24"/>
        </w:rPr>
        <w:t xml:space="preserve"> </w:t>
      </w:r>
      <w:r w:rsidR="000D0B2B" w:rsidRPr="006B1EEB">
        <w:rPr>
          <w:rFonts w:ascii="Palatino Linotype" w:hAnsi="Palatino Linotype" w:cstheme="majorBidi"/>
          <w:sz w:val="24"/>
          <w:szCs w:val="24"/>
        </w:rPr>
        <w:t xml:space="preserve">have the potential to ignite the imaginations of a whole generation of Americans—to engage </w:t>
      </w:r>
      <w:bookmarkStart w:id="0" w:name="macroMarkHere"/>
      <w:bookmarkEnd w:id="0"/>
      <w:r w:rsidR="000D0B2B" w:rsidRPr="006B1EEB">
        <w:rPr>
          <w:rFonts w:ascii="Palatino Linotype" w:hAnsi="Palatino Linotype" w:cstheme="majorBidi"/>
          <w:sz w:val="24"/>
          <w:szCs w:val="24"/>
        </w:rPr>
        <w:t xml:space="preserve">thousands of people in the excitement of exploration, the process of science, and the people and tools required to get </w:t>
      </w:r>
      <w:proofErr w:type="gramStart"/>
      <w:r w:rsidR="000D0B2B" w:rsidRPr="006B1EEB">
        <w:rPr>
          <w:rFonts w:ascii="Palatino Linotype" w:hAnsi="Palatino Linotype" w:cstheme="majorBidi"/>
          <w:sz w:val="24"/>
          <w:szCs w:val="24"/>
        </w:rPr>
        <w:t>there</w:t>
      </w:r>
      <w:proofErr w:type="gramEnd"/>
      <w:r w:rsidR="000D0B2B" w:rsidRPr="006B1EEB">
        <w:rPr>
          <w:rFonts w:ascii="Palatino Linotype" w:hAnsi="Palatino Linotype" w:cstheme="majorBidi"/>
          <w:sz w:val="24"/>
          <w:szCs w:val="24"/>
        </w:rPr>
        <w:t xml:space="preserve">. The </w:t>
      </w:r>
      <w:bookmarkStart w:id="1" w:name="_Hlk502175285"/>
      <w:r w:rsidR="000D0B2B" w:rsidRPr="00E152C0">
        <w:rPr>
          <w:rFonts w:ascii="Palatino Linotype" w:hAnsi="Palatino Linotype" w:cstheme="majorBidi"/>
          <w:i/>
          <w:sz w:val="24"/>
          <w:szCs w:val="24"/>
        </w:rPr>
        <w:t>J</w:t>
      </w:r>
      <w:r w:rsidR="00886CE4" w:rsidRPr="00E152C0">
        <w:rPr>
          <w:rFonts w:ascii="Palatino Linotype" w:hAnsi="Palatino Linotype" w:cstheme="majorBidi"/>
          <w:i/>
          <w:sz w:val="24"/>
          <w:szCs w:val="24"/>
        </w:rPr>
        <w:t xml:space="preserve">OIDES </w:t>
      </w:r>
      <w:r w:rsidR="000D0B2B" w:rsidRPr="00E152C0">
        <w:rPr>
          <w:rFonts w:ascii="Palatino Linotype" w:hAnsi="Palatino Linotype" w:cstheme="majorBidi"/>
          <w:i/>
          <w:sz w:val="24"/>
          <w:szCs w:val="24"/>
        </w:rPr>
        <w:t>R</w:t>
      </w:r>
      <w:bookmarkEnd w:id="1"/>
      <w:r w:rsidR="00886CE4" w:rsidRPr="00E152C0">
        <w:rPr>
          <w:rFonts w:ascii="Palatino Linotype" w:hAnsi="Palatino Linotype" w:cstheme="majorBidi"/>
          <w:i/>
          <w:sz w:val="24"/>
          <w:szCs w:val="24"/>
        </w:rPr>
        <w:t>esolution (“</w:t>
      </w:r>
      <w:hyperlink r:id="rId9" w:history="1">
        <w:r w:rsidR="00886CE4" w:rsidRPr="00E152C0">
          <w:rPr>
            <w:rStyle w:val="Hyperlink"/>
            <w:rFonts w:ascii="Palatino Linotype" w:hAnsi="Palatino Linotype" w:cstheme="majorBidi"/>
            <w:i/>
            <w:sz w:val="24"/>
            <w:szCs w:val="24"/>
          </w:rPr>
          <w:t>the JR</w:t>
        </w:r>
      </w:hyperlink>
      <w:r w:rsidR="00886CE4" w:rsidRPr="00E152C0">
        <w:rPr>
          <w:rFonts w:ascii="Palatino Linotype" w:hAnsi="Palatino Linotype" w:cstheme="majorBidi"/>
          <w:i/>
          <w:sz w:val="24"/>
          <w:szCs w:val="24"/>
        </w:rPr>
        <w:t>”)</w:t>
      </w:r>
      <w:r w:rsidR="000D0B2B" w:rsidRPr="006B1EEB">
        <w:rPr>
          <w:rFonts w:ascii="Palatino Linotype" w:hAnsi="Palatino Linotype" w:cstheme="majorBidi"/>
          <w:sz w:val="24"/>
          <w:szCs w:val="24"/>
        </w:rPr>
        <w:t xml:space="preserve"> is on a mission of scientific discovery into the unknown. What lies beneath all that water? What secrets about our planet’s development and ancient history can be revealed by sediments and rocks below? How can these explorations shed light on topics of great societal relevance, like climate change, the huge biosphere beneath the seafloor, and geo-hazards like earthquakes and tsunamis?</w:t>
      </w:r>
    </w:p>
    <w:p w14:paraId="09357CB6" w14:textId="77777777" w:rsidR="0013235F" w:rsidRDefault="0013235F" w:rsidP="00443854">
      <w:pPr>
        <w:spacing w:after="200"/>
        <w:jc w:val="center"/>
        <w:rPr>
          <w:rFonts w:ascii="Palatino Linotype" w:eastAsia="Times New Roman" w:hAnsi="Palatino Linotype"/>
          <w:b/>
          <w:noProof/>
          <w:sz w:val="24"/>
          <w:szCs w:val="24"/>
        </w:rPr>
      </w:pPr>
      <w:r w:rsidRPr="00DF455E">
        <w:rPr>
          <w:rFonts w:ascii="Palatino Linotype" w:eastAsia="Times New Roman" w:hAnsi="Palatino Linotype"/>
          <w:b/>
          <w:i/>
          <w:noProof/>
          <w:sz w:val="24"/>
          <w:szCs w:val="24"/>
        </w:rPr>
        <w:drawing>
          <wp:inline distT="0" distB="0" distL="0" distR="0" wp14:anchorId="3D4A6907" wp14:editId="17D7FC1D">
            <wp:extent cx="2226365" cy="17543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uct_boat.jpg"/>
                    <pic:cNvPicPr/>
                  </pic:nvPicPr>
                  <pic:blipFill>
                    <a:blip r:embed="rId10">
                      <a:extLst>
                        <a:ext uri="{28A0092B-C50C-407E-A947-70E740481C1C}">
                          <a14:useLocalDpi xmlns:a14="http://schemas.microsoft.com/office/drawing/2010/main" val="0"/>
                        </a:ext>
                      </a:extLst>
                    </a:blip>
                    <a:stretch>
                      <a:fillRect/>
                    </a:stretch>
                  </pic:blipFill>
                  <pic:spPr>
                    <a:xfrm>
                      <a:off x="0" y="0"/>
                      <a:ext cx="2233585" cy="1760064"/>
                    </a:xfrm>
                    <a:prstGeom prst="rect">
                      <a:avLst/>
                    </a:prstGeom>
                  </pic:spPr>
                </pic:pic>
              </a:graphicData>
            </a:graphic>
          </wp:inline>
        </w:drawing>
      </w:r>
    </w:p>
    <w:p w14:paraId="63FE127B" w14:textId="2D84AB46" w:rsidR="00443854" w:rsidRPr="0013235F" w:rsidRDefault="0013235F" w:rsidP="00926603">
      <w:pPr>
        <w:spacing w:after="200"/>
        <w:jc w:val="center"/>
        <w:rPr>
          <w:rFonts w:ascii="Palatino Linotype" w:hAnsi="Palatino Linotype" w:cstheme="majorBidi"/>
          <w:sz w:val="14"/>
          <w:szCs w:val="24"/>
        </w:rPr>
      </w:pPr>
      <w:r w:rsidRPr="0013235F">
        <w:rPr>
          <w:rFonts w:ascii="Palatino Linotype" w:hAnsi="Palatino Linotype" w:cstheme="majorBidi"/>
          <w:sz w:val="14"/>
          <w:szCs w:val="24"/>
        </w:rPr>
        <w:t xml:space="preserve">The </w:t>
      </w:r>
      <w:r w:rsidRPr="00926603">
        <w:rPr>
          <w:rFonts w:ascii="Palatino Linotype" w:hAnsi="Palatino Linotype" w:cstheme="majorBidi"/>
          <w:i/>
          <w:iCs/>
          <w:sz w:val="14"/>
          <w:szCs w:val="24"/>
        </w:rPr>
        <w:t>JOIDES Resolution</w:t>
      </w:r>
    </w:p>
    <w:p w14:paraId="2517D3A6" w14:textId="36C092AE" w:rsidR="000D0B2B" w:rsidRPr="006B1EEB" w:rsidRDefault="000D0B2B" w:rsidP="000D0B2B">
      <w:pPr>
        <w:spacing w:after="200"/>
        <w:rPr>
          <w:rFonts w:ascii="Palatino Linotype" w:hAnsi="Palatino Linotype" w:cstheme="majorBidi"/>
          <w:sz w:val="24"/>
          <w:szCs w:val="24"/>
        </w:rPr>
      </w:pPr>
      <w:r w:rsidRPr="006B1EEB">
        <w:rPr>
          <w:rFonts w:ascii="Palatino Linotype" w:hAnsi="Palatino Linotype" w:cstheme="majorBidi"/>
          <w:sz w:val="24"/>
          <w:szCs w:val="24"/>
        </w:rPr>
        <w:t xml:space="preserve">As with space exploration, the </w:t>
      </w:r>
      <w:r w:rsidRPr="006B1EEB">
        <w:rPr>
          <w:rFonts w:ascii="Palatino Linotype" w:hAnsi="Palatino Linotype" w:cstheme="majorBidi"/>
          <w:i/>
          <w:sz w:val="24"/>
          <w:szCs w:val="24"/>
        </w:rPr>
        <w:t>JR</w:t>
      </w:r>
      <w:r w:rsidRPr="006B1EEB">
        <w:rPr>
          <w:rFonts w:ascii="Palatino Linotype" w:hAnsi="Palatino Linotype" w:cstheme="majorBidi"/>
          <w:sz w:val="24"/>
          <w:szCs w:val="24"/>
        </w:rPr>
        <w:t>’s research program requires extensive scientific collaboration and teams of engineers trying to reach highly inaccessible places in search of discoveries</w:t>
      </w:r>
      <w:r w:rsidR="0024414D">
        <w:rPr>
          <w:rFonts w:ascii="Palatino Linotype" w:hAnsi="Palatino Linotype" w:cstheme="majorBidi"/>
          <w:sz w:val="24"/>
          <w:szCs w:val="24"/>
        </w:rPr>
        <w:t xml:space="preserve">. </w:t>
      </w:r>
      <w:r w:rsidRPr="006B1EEB">
        <w:rPr>
          <w:rFonts w:ascii="Palatino Linotype" w:hAnsi="Palatino Linotype" w:cstheme="majorBidi"/>
          <w:sz w:val="24"/>
          <w:szCs w:val="24"/>
        </w:rPr>
        <w:t xml:space="preserve">The </w:t>
      </w:r>
      <w:r w:rsidRPr="006B1EEB">
        <w:rPr>
          <w:rFonts w:ascii="Palatino Linotype" w:hAnsi="Palatino Linotype" w:cstheme="majorBidi"/>
          <w:i/>
          <w:sz w:val="24"/>
          <w:szCs w:val="24"/>
        </w:rPr>
        <w:t>JR</w:t>
      </w:r>
      <w:r w:rsidRPr="006B1EEB">
        <w:rPr>
          <w:rFonts w:ascii="Palatino Linotype" w:hAnsi="Palatino Linotype" w:cstheme="majorBidi"/>
          <w:sz w:val="24"/>
          <w:szCs w:val="24"/>
        </w:rPr>
        <w:t xml:space="preserve"> is one of the</w:t>
      </w:r>
      <w:r w:rsidR="00A6554B">
        <w:rPr>
          <w:rFonts w:ascii="Palatino Linotype" w:hAnsi="Palatino Linotype" w:cstheme="majorBidi"/>
          <w:sz w:val="24"/>
          <w:szCs w:val="24"/>
        </w:rPr>
        <w:t xml:space="preserve"> world’s largest research vessels </w:t>
      </w:r>
      <w:r w:rsidRPr="006B1EEB">
        <w:rPr>
          <w:rFonts w:ascii="Palatino Linotype" w:hAnsi="Palatino Linotype" w:cstheme="majorBidi"/>
          <w:sz w:val="24"/>
          <w:szCs w:val="24"/>
        </w:rPr>
        <w:t>and is the flagship vessel for the Internatio</w:t>
      </w:r>
      <w:r w:rsidR="00FB49FE">
        <w:rPr>
          <w:rFonts w:ascii="Palatino Linotype" w:hAnsi="Palatino Linotype" w:cstheme="majorBidi"/>
          <w:sz w:val="24"/>
          <w:szCs w:val="24"/>
        </w:rPr>
        <w:t>nal Ocean Discovery Program, a multi-national</w:t>
      </w:r>
      <w:r w:rsidRPr="006B1EEB">
        <w:rPr>
          <w:rFonts w:ascii="Palatino Linotype" w:hAnsi="Palatino Linotype" w:cstheme="majorBidi"/>
          <w:sz w:val="24"/>
          <w:szCs w:val="24"/>
        </w:rPr>
        <w:t xml:space="preserve"> res</w:t>
      </w:r>
      <w:r w:rsidRPr="006B1EEB">
        <w:rPr>
          <w:rFonts w:ascii="Palatino Linotype" w:hAnsi="Palatino Linotype" w:cstheme="majorBidi"/>
          <w:spacing w:val="-1"/>
          <w:sz w:val="24"/>
          <w:szCs w:val="24"/>
        </w:rPr>
        <w:t>e</w:t>
      </w:r>
      <w:r w:rsidRPr="006B1EEB">
        <w:rPr>
          <w:rFonts w:ascii="Palatino Linotype" w:hAnsi="Palatino Linotype" w:cstheme="majorBidi"/>
          <w:sz w:val="24"/>
          <w:szCs w:val="24"/>
        </w:rPr>
        <w:t>ar</w:t>
      </w:r>
      <w:r w:rsidRPr="006B1EEB">
        <w:rPr>
          <w:rFonts w:ascii="Palatino Linotype" w:hAnsi="Palatino Linotype" w:cstheme="majorBidi"/>
          <w:spacing w:val="-1"/>
          <w:sz w:val="24"/>
          <w:szCs w:val="24"/>
        </w:rPr>
        <w:t>c</w:t>
      </w:r>
      <w:r w:rsidRPr="006B1EEB">
        <w:rPr>
          <w:rFonts w:ascii="Palatino Linotype" w:hAnsi="Palatino Linotype" w:cstheme="majorBidi"/>
          <w:sz w:val="24"/>
          <w:szCs w:val="24"/>
        </w:rPr>
        <w:t xml:space="preserve">h </w:t>
      </w:r>
      <w:r w:rsidRPr="006B1EEB">
        <w:rPr>
          <w:rFonts w:ascii="Palatino Linotype" w:hAnsi="Palatino Linotype" w:cstheme="majorBidi"/>
          <w:spacing w:val="1"/>
          <w:sz w:val="24"/>
          <w:szCs w:val="24"/>
        </w:rPr>
        <w:t>p</w:t>
      </w:r>
      <w:r w:rsidRPr="006B1EEB">
        <w:rPr>
          <w:rFonts w:ascii="Palatino Linotype" w:hAnsi="Palatino Linotype" w:cstheme="majorBidi"/>
          <w:spacing w:val="-1"/>
          <w:sz w:val="24"/>
          <w:szCs w:val="24"/>
        </w:rPr>
        <w:t>ro</w:t>
      </w:r>
      <w:r w:rsidRPr="006B1EEB">
        <w:rPr>
          <w:rFonts w:ascii="Palatino Linotype" w:hAnsi="Palatino Linotype" w:cstheme="majorBidi"/>
          <w:spacing w:val="1"/>
          <w:sz w:val="24"/>
          <w:szCs w:val="24"/>
        </w:rPr>
        <w:t>g</w:t>
      </w:r>
      <w:r w:rsidRPr="006B1EEB">
        <w:rPr>
          <w:rFonts w:ascii="Palatino Linotype" w:hAnsi="Palatino Linotype" w:cstheme="majorBidi"/>
          <w:sz w:val="24"/>
          <w:szCs w:val="24"/>
        </w:rPr>
        <w:t>ram</w:t>
      </w:r>
      <w:r w:rsidRPr="006B1EEB">
        <w:rPr>
          <w:rFonts w:ascii="Palatino Linotype" w:hAnsi="Palatino Linotype" w:cstheme="majorBidi"/>
          <w:spacing w:val="-2"/>
          <w:sz w:val="24"/>
          <w:szCs w:val="24"/>
        </w:rPr>
        <w:t xml:space="preserve"> </w:t>
      </w:r>
      <w:r w:rsidRPr="006B1EEB">
        <w:rPr>
          <w:rFonts w:ascii="Palatino Linotype" w:hAnsi="Palatino Linotype" w:cstheme="majorBidi"/>
          <w:spacing w:val="1"/>
          <w:sz w:val="24"/>
          <w:szCs w:val="24"/>
        </w:rPr>
        <w:t>d</w:t>
      </w:r>
      <w:r w:rsidRPr="006B1EEB">
        <w:rPr>
          <w:rFonts w:ascii="Palatino Linotype" w:hAnsi="Palatino Linotype" w:cstheme="majorBidi"/>
          <w:sz w:val="24"/>
          <w:szCs w:val="24"/>
        </w:rPr>
        <w:t>e</w:t>
      </w:r>
      <w:r w:rsidRPr="006B1EEB">
        <w:rPr>
          <w:rFonts w:ascii="Palatino Linotype" w:hAnsi="Palatino Linotype" w:cstheme="majorBidi"/>
          <w:spacing w:val="1"/>
          <w:sz w:val="24"/>
          <w:szCs w:val="24"/>
        </w:rPr>
        <w:t>d</w:t>
      </w:r>
      <w:r w:rsidRPr="006B1EEB">
        <w:rPr>
          <w:rFonts w:ascii="Palatino Linotype" w:hAnsi="Palatino Linotype" w:cstheme="majorBidi"/>
          <w:spacing w:val="-1"/>
          <w:sz w:val="24"/>
          <w:szCs w:val="24"/>
        </w:rPr>
        <w:t>ic</w:t>
      </w:r>
      <w:r w:rsidRPr="006B1EEB">
        <w:rPr>
          <w:rFonts w:ascii="Palatino Linotype" w:hAnsi="Palatino Linotype" w:cstheme="majorBidi"/>
          <w:sz w:val="24"/>
          <w:szCs w:val="24"/>
        </w:rPr>
        <w:t>a</w:t>
      </w:r>
      <w:r w:rsidRPr="006B1EEB">
        <w:rPr>
          <w:rFonts w:ascii="Palatino Linotype" w:hAnsi="Palatino Linotype" w:cstheme="majorBidi"/>
          <w:spacing w:val="-1"/>
          <w:sz w:val="24"/>
          <w:szCs w:val="24"/>
        </w:rPr>
        <w:t>t</w:t>
      </w:r>
      <w:r w:rsidRPr="006B1EEB">
        <w:rPr>
          <w:rFonts w:ascii="Palatino Linotype" w:hAnsi="Palatino Linotype" w:cstheme="majorBidi"/>
          <w:sz w:val="24"/>
          <w:szCs w:val="24"/>
        </w:rPr>
        <w:t>ed</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1"/>
          <w:sz w:val="24"/>
          <w:szCs w:val="24"/>
        </w:rPr>
        <w:t>t</w:t>
      </w:r>
      <w:r w:rsidRPr="006B1EEB">
        <w:rPr>
          <w:rFonts w:ascii="Palatino Linotype" w:hAnsi="Palatino Linotype" w:cstheme="majorBidi"/>
          <w:sz w:val="24"/>
          <w:szCs w:val="24"/>
        </w:rPr>
        <w:t>o a</w:t>
      </w:r>
      <w:r w:rsidRPr="006B1EEB">
        <w:rPr>
          <w:rFonts w:ascii="Palatino Linotype" w:hAnsi="Palatino Linotype" w:cstheme="majorBidi"/>
          <w:spacing w:val="1"/>
          <w:sz w:val="24"/>
          <w:szCs w:val="24"/>
        </w:rPr>
        <w:t>dv</w:t>
      </w:r>
      <w:r w:rsidRPr="006B1EEB">
        <w:rPr>
          <w:rFonts w:ascii="Palatino Linotype" w:hAnsi="Palatino Linotype" w:cstheme="majorBidi"/>
          <w:spacing w:val="-1"/>
          <w:sz w:val="24"/>
          <w:szCs w:val="24"/>
        </w:rPr>
        <w:t>a</w:t>
      </w:r>
      <w:r w:rsidRPr="006B1EEB">
        <w:rPr>
          <w:rFonts w:ascii="Palatino Linotype" w:hAnsi="Palatino Linotype" w:cstheme="majorBidi"/>
          <w:spacing w:val="1"/>
          <w:sz w:val="24"/>
          <w:szCs w:val="24"/>
        </w:rPr>
        <w:t>n</w:t>
      </w:r>
      <w:r w:rsidRPr="006B1EEB">
        <w:rPr>
          <w:rFonts w:ascii="Palatino Linotype" w:hAnsi="Palatino Linotype" w:cstheme="majorBidi"/>
          <w:sz w:val="24"/>
          <w:szCs w:val="24"/>
        </w:rPr>
        <w:t>c</w:t>
      </w:r>
      <w:r w:rsidRPr="006B1EEB">
        <w:rPr>
          <w:rFonts w:ascii="Palatino Linotype" w:hAnsi="Palatino Linotype" w:cstheme="majorBidi"/>
          <w:spacing w:val="-1"/>
          <w:sz w:val="24"/>
          <w:szCs w:val="24"/>
        </w:rPr>
        <w:t>in</w:t>
      </w:r>
      <w:r w:rsidRPr="006B1EEB">
        <w:rPr>
          <w:rFonts w:ascii="Palatino Linotype" w:hAnsi="Palatino Linotype" w:cstheme="majorBidi"/>
          <w:sz w:val="24"/>
          <w:szCs w:val="24"/>
        </w:rPr>
        <w:t>g sc</w:t>
      </w:r>
      <w:r w:rsidRPr="006B1EEB">
        <w:rPr>
          <w:rFonts w:ascii="Palatino Linotype" w:hAnsi="Palatino Linotype" w:cstheme="majorBidi"/>
          <w:spacing w:val="-1"/>
          <w:sz w:val="24"/>
          <w:szCs w:val="24"/>
        </w:rPr>
        <w:t>i</w:t>
      </w:r>
      <w:r w:rsidRPr="006B1EEB">
        <w:rPr>
          <w:rFonts w:ascii="Palatino Linotype" w:hAnsi="Palatino Linotype" w:cstheme="majorBidi"/>
          <w:sz w:val="24"/>
          <w:szCs w:val="24"/>
        </w:rPr>
        <w:t>e</w:t>
      </w:r>
      <w:r w:rsidRPr="006B1EEB">
        <w:rPr>
          <w:rFonts w:ascii="Palatino Linotype" w:hAnsi="Palatino Linotype" w:cstheme="majorBidi"/>
          <w:spacing w:val="1"/>
          <w:sz w:val="24"/>
          <w:szCs w:val="24"/>
        </w:rPr>
        <w:t>n</w:t>
      </w:r>
      <w:r w:rsidRPr="006B1EEB">
        <w:rPr>
          <w:rFonts w:ascii="Palatino Linotype" w:hAnsi="Palatino Linotype" w:cstheme="majorBidi"/>
          <w:spacing w:val="-1"/>
          <w:sz w:val="24"/>
          <w:szCs w:val="24"/>
        </w:rPr>
        <w:t>ti</w:t>
      </w:r>
      <w:r w:rsidRPr="006B1EEB">
        <w:rPr>
          <w:rFonts w:ascii="Palatino Linotype" w:hAnsi="Palatino Linotype" w:cstheme="majorBidi"/>
          <w:sz w:val="24"/>
          <w:szCs w:val="24"/>
        </w:rPr>
        <w:t>f</w:t>
      </w:r>
      <w:r w:rsidRPr="006B1EEB">
        <w:rPr>
          <w:rFonts w:ascii="Palatino Linotype" w:hAnsi="Palatino Linotype" w:cstheme="majorBidi"/>
          <w:spacing w:val="-1"/>
          <w:sz w:val="24"/>
          <w:szCs w:val="24"/>
        </w:rPr>
        <w:t>i</w:t>
      </w:r>
      <w:r w:rsidRPr="006B1EEB">
        <w:rPr>
          <w:rFonts w:ascii="Palatino Linotype" w:hAnsi="Palatino Linotype" w:cstheme="majorBidi"/>
          <w:sz w:val="24"/>
          <w:szCs w:val="24"/>
        </w:rPr>
        <w:t xml:space="preserve">c </w:t>
      </w:r>
      <w:r w:rsidRPr="006B1EEB">
        <w:rPr>
          <w:rFonts w:ascii="Palatino Linotype" w:hAnsi="Palatino Linotype" w:cstheme="majorBidi"/>
          <w:spacing w:val="-1"/>
          <w:sz w:val="24"/>
          <w:szCs w:val="24"/>
        </w:rPr>
        <w:t>un</w:t>
      </w:r>
      <w:r w:rsidRPr="006B1EEB">
        <w:rPr>
          <w:rFonts w:ascii="Palatino Linotype" w:hAnsi="Palatino Linotype" w:cstheme="majorBidi"/>
          <w:spacing w:val="1"/>
          <w:sz w:val="24"/>
          <w:szCs w:val="24"/>
        </w:rPr>
        <w:t>d</w:t>
      </w:r>
      <w:r w:rsidRPr="006B1EEB">
        <w:rPr>
          <w:rFonts w:ascii="Palatino Linotype" w:hAnsi="Palatino Linotype" w:cstheme="majorBidi"/>
          <w:sz w:val="24"/>
          <w:szCs w:val="24"/>
        </w:rPr>
        <w:t>ers</w:t>
      </w:r>
      <w:r w:rsidRPr="006B1EEB">
        <w:rPr>
          <w:rFonts w:ascii="Palatino Linotype" w:hAnsi="Palatino Linotype" w:cstheme="majorBidi"/>
          <w:spacing w:val="-1"/>
          <w:sz w:val="24"/>
          <w:szCs w:val="24"/>
        </w:rPr>
        <w:t>ta</w:t>
      </w:r>
      <w:r w:rsidRPr="006B1EEB">
        <w:rPr>
          <w:rFonts w:ascii="Palatino Linotype" w:hAnsi="Palatino Linotype" w:cstheme="majorBidi"/>
          <w:spacing w:val="1"/>
          <w:sz w:val="24"/>
          <w:szCs w:val="24"/>
        </w:rPr>
        <w:t>nd</w:t>
      </w:r>
      <w:r w:rsidRPr="006B1EEB">
        <w:rPr>
          <w:rFonts w:ascii="Palatino Linotype" w:hAnsi="Palatino Linotype" w:cstheme="majorBidi"/>
          <w:spacing w:val="-2"/>
          <w:sz w:val="24"/>
          <w:szCs w:val="24"/>
        </w:rPr>
        <w:t>i</w:t>
      </w:r>
      <w:r w:rsidRPr="006B1EEB">
        <w:rPr>
          <w:rFonts w:ascii="Palatino Linotype" w:hAnsi="Palatino Linotype" w:cstheme="majorBidi"/>
          <w:spacing w:val="1"/>
          <w:sz w:val="24"/>
          <w:szCs w:val="24"/>
        </w:rPr>
        <w:t>n</w:t>
      </w:r>
      <w:r w:rsidRPr="006B1EEB">
        <w:rPr>
          <w:rFonts w:ascii="Palatino Linotype" w:hAnsi="Palatino Linotype" w:cstheme="majorBidi"/>
          <w:sz w:val="24"/>
          <w:szCs w:val="24"/>
        </w:rPr>
        <w:t xml:space="preserve">g </w:t>
      </w:r>
      <w:r w:rsidRPr="006B1EEB">
        <w:rPr>
          <w:rFonts w:ascii="Palatino Linotype" w:hAnsi="Palatino Linotype" w:cstheme="majorBidi"/>
          <w:spacing w:val="-1"/>
          <w:sz w:val="24"/>
          <w:szCs w:val="24"/>
        </w:rPr>
        <w:t>o</w:t>
      </w:r>
      <w:r w:rsidRPr="006B1EEB">
        <w:rPr>
          <w:rFonts w:ascii="Palatino Linotype" w:hAnsi="Palatino Linotype" w:cstheme="majorBidi"/>
          <w:sz w:val="24"/>
          <w:szCs w:val="24"/>
        </w:rPr>
        <w:t>f</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2"/>
          <w:sz w:val="24"/>
          <w:szCs w:val="24"/>
        </w:rPr>
        <w:t>t</w:t>
      </w:r>
      <w:r w:rsidRPr="006B1EEB">
        <w:rPr>
          <w:rFonts w:ascii="Palatino Linotype" w:hAnsi="Palatino Linotype" w:cstheme="majorBidi"/>
          <w:spacing w:val="1"/>
          <w:sz w:val="24"/>
          <w:szCs w:val="24"/>
        </w:rPr>
        <w:t>h</w:t>
      </w:r>
      <w:r w:rsidRPr="006B1EEB">
        <w:rPr>
          <w:rFonts w:ascii="Palatino Linotype" w:hAnsi="Palatino Linotype" w:cstheme="majorBidi"/>
          <w:sz w:val="24"/>
          <w:szCs w:val="24"/>
        </w:rPr>
        <w:t>e E</w:t>
      </w:r>
      <w:r w:rsidRPr="006B1EEB">
        <w:rPr>
          <w:rFonts w:ascii="Palatino Linotype" w:hAnsi="Palatino Linotype" w:cstheme="majorBidi"/>
          <w:spacing w:val="-1"/>
          <w:sz w:val="24"/>
          <w:szCs w:val="24"/>
        </w:rPr>
        <w:t>a</w:t>
      </w:r>
      <w:r w:rsidRPr="006B1EEB">
        <w:rPr>
          <w:rFonts w:ascii="Palatino Linotype" w:hAnsi="Palatino Linotype" w:cstheme="majorBidi"/>
          <w:sz w:val="24"/>
          <w:szCs w:val="24"/>
        </w:rPr>
        <w:t>r</w:t>
      </w:r>
      <w:r w:rsidRPr="006B1EEB">
        <w:rPr>
          <w:rFonts w:ascii="Palatino Linotype" w:hAnsi="Palatino Linotype" w:cstheme="majorBidi"/>
          <w:spacing w:val="-1"/>
          <w:sz w:val="24"/>
          <w:szCs w:val="24"/>
        </w:rPr>
        <w:t>t</w:t>
      </w:r>
      <w:r w:rsidRPr="006B1EEB">
        <w:rPr>
          <w:rFonts w:ascii="Palatino Linotype" w:hAnsi="Palatino Linotype" w:cstheme="majorBidi"/>
          <w:sz w:val="24"/>
          <w:szCs w:val="24"/>
        </w:rPr>
        <w:t>h</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2"/>
          <w:sz w:val="24"/>
          <w:szCs w:val="24"/>
        </w:rPr>
        <w:t>t</w:t>
      </w:r>
      <w:r w:rsidRPr="006B1EEB">
        <w:rPr>
          <w:rFonts w:ascii="Palatino Linotype" w:hAnsi="Palatino Linotype" w:cstheme="majorBidi"/>
          <w:spacing w:val="1"/>
          <w:sz w:val="24"/>
          <w:szCs w:val="24"/>
        </w:rPr>
        <w:t>h</w:t>
      </w:r>
      <w:r w:rsidRPr="006B1EEB">
        <w:rPr>
          <w:rFonts w:ascii="Palatino Linotype" w:hAnsi="Palatino Linotype" w:cstheme="majorBidi"/>
          <w:spacing w:val="-1"/>
          <w:sz w:val="24"/>
          <w:szCs w:val="24"/>
        </w:rPr>
        <w:t>r</w:t>
      </w:r>
      <w:r w:rsidRPr="006B1EEB">
        <w:rPr>
          <w:rFonts w:ascii="Palatino Linotype" w:hAnsi="Palatino Linotype" w:cstheme="majorBidi"/>
          <w:spacing w:val="1"/>
          <w:sz w:val="24"/>
          <w:szCs w:val="24"/>
        </w:rPr>
        <w:t>o</w:t>
      </w:r>
      <w:r w:rsidRPr="006B1EEB">
        <w:rPr>
          <w:rFonts w:ascii="Palatino Linotype" w:hAnsi="Palatino Linotype" w:cstheme="majorBidi"/>
          <w:spacing w:val="-1"/>
          <w:sz w:val="24"/>
          <w:szCs w:val="24"/>
        </w:rPr>
        <w:t>ug</w:t>
      </w:r>
      <w:r w:rsidRPr="006B1EEB">
        <w:rPr>
          <w:rFonts w:ascii="Palatino Linotype" w:hAnsi="Palatino Linotype" w:cstheme="majorBidi"/>
          <w:sz w:val="24"/>
          <w:szCs w:val="24"/>
        </w:rPr>
        <w:t xml:space="preserve">h </w:t>
      </w:r>
      <w:r w:rsidRPr="006B1EEB">
        <w:rPr>
          <w:rFonts w:ascii="Palatino Linotype" w:hAnsi="Palatino Linotype" w:cstheme="majorBidi"/>
          <w:spacing w:val="1"/>
          <w:sz w:val="24"/>
          <w:szCs w:val="24"/>
        </w:rPr>
        <w:t>d</w:t>
      </w:r>
      <w:r w:rsidRPr="006B1EEB">
        <w:rPr>
          <w:rFonts w:ascii="Palatino Linotype" w:hAnsi="Palatino Linotype" w:cstheme="majorBidi"/>
          <w:sz w:val="24"/>
          <w:szCs w:val="24"/>
        </w:rPr>
        <w:t>r</w:t>
      </w:r>
      <w:r w:rsidRPr="006B1EEB">
        <w:rPr>
          <w:rFonts w:ascii="Palatino Linotype" w:hAnsi="Palatino Linotype" w:cstheme="majorBidi"/>
          <w:spacing w:val="-1"/>
          <w:sz w:val="24"/>
          <w:szCs w:val="24"/>
        </w:rPr>
        <w:t>i</w:t>
      </w:r>
      <w:r w:rsidRPr="006B1EEB">
        <w:rPr>
          <w:rFonts w:ascii="Palatino Linotype" w:hAnsi="Palatino Linotype" w:cstheme="majorBidi"/>
          <w:spacing w:val="-2"/>
          <w:sz w:val="24"/>
          <w:szCs w:val="24"/>
        </w:rPr>
        <w:t>l</w:t>
      </w:r>
      <w:r w:rsidRPr="006B1EEB">
        <w:rPr>
          <w:rFonts w:ascii="Palatino Linotype" w:hAnsi="Palatino Linotype" w:cstheme="majorBidi"/>
          <w:spacing w:val="-1"/>
          <w:sz w:val="24"/>
          <w:szCs w:val="24"/>
        </w:rPr>
        <w:t>li</w:t>
      </w:r>
      <w:r w:rsidRPr="006B1EEB">
        <w:rPr>
          <w:rFonts w:ascii="Palatino Linotype" w:hAnsi="Palatino Linotype" w:cstheme="majorBidi"/>
          <w:spacing w:val="1"/>
          <w:sz w:val="24"/>
          <w:szCs w:val="24"/>
        </w:rPr>
        <w:t>ng</w:t>
      </w:r>
      <w:r w:rsidRPr="006B1EEB">
        <w:rPr>
          <w:rFonts w:ascii="Palatino Linotype" w:hAnsi="Palatino Linotype" w:cstheme="majorBidi"/>
          <w:sz w:val="24"/>
          <w:szCs w:val="24"/>
        </w:rPr>
        <w:t>,</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1"/>
          <w:sz w:val="24"/>
          <w:szCs w:val="24"/>
        </w:rPr>
        <w:t>co</w:t>
      </w:r>
      <w:r w:rsidRPr="006B1EEB">
        <w:rPr>
          <w:rFonts w:ascii="Palatino Linotype" w:hAnsi="Palatino Linotype" w:cstheme="majorBidi"/>
          <w:sz w:val="24"/>
          <w:szCs w:val="24"/>
        </w:rPr>
        <w:t>r</w:t>
      </w:r>
      <w:r w:rsidRPr="006B1EEB">
        <w:rPr>
          <w:rFonts w:ascii="Palatino Linotype" w:hAnsi="Palatino Linotype" w:cstheme="majorBidi"/>
          <w:spacing w:val="-1"/>
          <w:sz w:val="24"/>
          <w:szCs w:val="24"/>
        </w:rPr>
        <w:t>in</w:t>
      </w:r>
      <w:r w:rsidRPr="006B1EEB">
        <w:rPr>
          <w:rFonts w:ascii="Palatino Linotype" w:hAnsi="Palatino Linotype" w:cstheme="majorBidi"/>
          <w:spacing w:val="1"/>
          <w:sz w:val="24"/>
          <w:szCs w:val="24"/>
        </w:rPr>
        <w:t>g</w:t>
      </w:r>
      <w:r w:rsidRPr="006B1EEB">
        <w:rPr>
          <w:rFonts w:ascii="Palatino Linotype" w:hAnsi="Palatino Linotype" w:cstheme="majorBidi"/>
          <w:sz w:val="24"/>
          <w:szCs w:val="24"/>
        </w:rPr>
        <w:t>,</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1"/>
          <w:sz w:val="24"/>
          <w:szCs w:val="24"/>
        </w:rPr>
        <w:t>an</w:t>
      </w:r>
      <w:r w:rsidRPr="006B1EEB">
        <w:rPr>
          <w:rFonts w:ascii="Palatino Linotype" w:hAnsi="Palatino Linotype" w:cstheme="majorBidi"/>
          <w:sz w:val="24"/>
          <w:szCs w:val="24"/>
        </w:rPr>
        <w:t>d</w:t>
      </w:r>
      <w:r w:rsidRPr="006B1EEB">
        <w:rPr>
          <w:rFonts w:ascii="Palatino Linotype" w:hAnsi="Palatino Linotype" w:cstheme="majorBidi"/>
          <w:spacing w:val="1"/>
          <w:sz w:val="24"/>
          <w:szCs w:val="24"/>
        </w:rPr>
        <w:t xml:space="preserve"> </w:t>
      </w:r>
      <w:r w:rsidRPr="006B1EEB">
        <w:rPr>
          <w:rFonts w:ascii="Palatino Linotype" w:hAnsi="Palatino Linotype" w:cstheme="majorBidi"/>
          <w:spacing w:val="-2"/>
          <w:sz w:val="24"/>
          <w:szCs w:val="24"/>
        </w:rPr>
        <w:t>m</w:t>
      </w:r>
      <w:r w:rsidRPr="006B1EEB">
        <w:rPr>
          <w:rFonts w:ascii="Palatino Linotype" w:hAnsi="Palatino Linotype" w:cstheme="majorBidi"/>
          <w:spacing w:val="1"/>
          <w:sz w:val="24"/>
          <w:szCs w:val="24"/>
        </w:rPr>
        <w:t>on</w:t>
      </w:r>
      <w:r w:rsidRPr="006B1EEB">
        <w:rPr>
          <w:rFonts w:ascii="Palatino Linotype" w:hAnsi="Palatino Linotype" w:cstheme="majorBidi"/>
          <w:spacing w:val="-1"/>
          <w:sz w:val="24"/>
          <w:szCs w:val="24"/>
        </w:rPr>
        <w:t>it</w:t>
      </w:r>
      <w:r w:rsidRPr="006B1EEB">
        <w:rPr>
          <w:rFonts w:ascii="Palatino Linotype" w:hAnsi="Palatino Linotype" w:cstheme="majorBidi"/>
          <w:spacing w:val="1"/>
          <w:sz w:val="24"/>
          <w:szCs w:val="24"/>
        </w:rPr>
        <w:t>o</w:t>
      </w:r>
      <w:r w:rsidRPr="006B1EEB">
        <w:rPr>
          <w:rFonts w:ascii="Palatino Linotype" w:hAnsi="Palatino Linotype" w:cstheme="majorBidi"/>
          <w:sz w:val="24"/>
          <w:szCs w:val="24"/>
        </w:rPr>
        <w:t>r</w:t>
      </w:r>
      <w:r w:rsidRPr="006B1EEB">
        <w:rPr>
          <w:rFonts w:ascii="Palatino Linotype" w:hAnsi="Palatino Linotype" w:cstheme="majorBidi"/>
          <w:spacing w:val="-2"/>
          <w:sz w:val="24"/>
          <w:szCs w:val="24"/>
        </w:rPr>
        <w:t>i</w:t>
      </w:r>
      <w:r w:rsidRPr="006B1EEB">
        <w:rPr>
          <w:rFonts w:ascii="Palatino Linotype" w:hAnsi="Palatino Linotype" w:cstheme="majorBidi"/>
          <w:spacing w:val="1"/>
          <w:sz w:val="24"/>
          <w:szCs w:val="24"/>
        </w:rPr>
        <w:t>n</w:t>
      </w:r>
      <w:r w:rsidRPr="006B1EEB">
        <w:rPr>
          <w:rFonts w:ascii="Palatino Linotype" w:hAnsi="Palatino Linotype" w:cstheme="majorBidi"/>
          <w:sz w:val="24"/>
          <w:szCs w:val="24"/>
        </w:rPr>
        <w:t xml:space="preserve">g </w:t>
      </w:r>
      <w:r w:rsidRPr="006B1EEB">
        <w:rPr>
          <w:rFonts w:ascii="Palatino Linotype" w:hAnsi="Palatino Linotype" w:cstheme="majorBidi"/>
          <w:spacing w:val="-1"/>
          <w:sz w:val="24"/>
          <w:szCs w:val="24"/>
        </w:rPr>
        <w:t>t</w:t>
      </w:r>
      <w:r w:rsidRPr="006B1EEB">
        <w:rPr>
          <w:rFonts w:ascii="Palatino Linotype" w:hAnsi="Palatino Linotype" w:cstheme="majorBidi"/>
          <w:spacing w:val="1"/>
          <w:sz w:val="24"/>
          <w:szCs w:val="24"/>
        </w:rPr>
        <w:t>h</w:t>
      </w:r>
      <w:r w:rsidRPr="006B1EEB">
        <w:rPr>
          <w:rFonts w:ascii="Palatino Linotype" w:hAnsi="Palatino Linotype" w:cstheme="majorBidi"/>
          <w:sz w:val="24"/>
          <w:szCs w:val="24"/>
        </w:rPr>
        <w:t xml:space="preserve">e </w:t>
      </w:r>
      <w:r w:rsidRPr="006B1EEB">
        <w:rPr>
          <w:rFonts w:ascii="Palatino Linotype" w:hAnsi="Palatino Linotype" w:cstheme="majorBidi"/>
          <w:spacing w:val="-1"/>
          <w:sz w:val="24"/>
          <w:szCs w:val="24"/>
        </w:rPr>
        <w:t>su</w:t>
      </w:r>
      <w:r w:rsidRPr="006B1EEB">
        <w:rPr>
          <w:rFonts w:ascii="Palatino Linotype" w:hAnsi="Palatino Linotype" w:cstheme="majorBidi"/>
          <w:spacing w:val="1"/>
          <w:sz w:val="24"/>
          <w:szCs w:val="24"/>
        </w:rPr>
        <w:t>b</w:t>
      </w:r>
      <w:r w:rsidRPr="006B1EEB">
        <w:rPr>
          <w:rFonts w:ascii="Palatino Linotype" w:hAnsi="Palatino Linotype" w:cstheme="majorBidi"/>
          <w:spacing w:val="5"/>
          <w:sz w:val="24"/>
          <w:szCs w:val="24"/>
        </w:rPr>
        <w:t>-</w:t>
      </w:r>
      <w:r w:rsidRPr="006B1EEB">
        <w:rPr>
          <w:rFonts w:ascii="Palatino Linotype" w:hAnsi="Palatino Linotype" w:cstheme="majorBidi"/>
          <w:sz w:val="24"/>
          <w:szCs w:val="24"/>
        </w:rPr>
        <w:t>se</w:t>
      </w:r>
      <w:r w:rsidRPr="006B1EEB">
        <w:rPr>
          <w:rFonts w:ascii="Palatino Linotype" w:hAnsi="Palatino Linotype" w:cstheme="majorBidi"/>
          <w:spacing w:val="-1"/>
          <w:sz w:val="24"/>
          <w:szCs w:val="24"/>
        </w:rPr>
        <w:t>a</w:t>
      </w:r>
      <w:r w:rsidRPr="006B1EEB">
        <w:rPr>
          <w:rFonts w:ascii="Palatino Linotype" w:hAnsi="Palatino Linotype" w:cstheme="majorBidi"/>
          <w:sz w:val="24"/>
          <w:szCs w:val="24"/>
        </w:rPr>
        <w:t>f</w:t>
      </w:r>
      <w:r w:rsidRPr="006B1EEB">
        <w:rPr>
          <w:rFonts w:ascii="Palatino Linotype" w:hAnsi="Palatino Linotype" w:cstheme="majorBidi"/>
          <w:spacing w:val="-1"/>
          <w:sz w:val="24"/>
          <w:szCs w:val="24"/>
        </w:rPr>
        <w:t>lo</w:t>
      </w:r>
      <w:r w:rsidRPr="006B1EEB">
        <w:rPr>
          <w:rFonts w:ascii="Palatino Linotype" w:hAnsi="Palatino Linotype" w:cstheme="majorBidi"/>
          <w:spacing w:val="1"/>
          <w:sz w:val="24"/>
          <w:szCs w:val="24"/>
        </w:rPr>
        <w:t>o</w:t>
      </w:r>
      <w:r w:rsidRPr="006B1EEB">
        <w:rPr>
          <w:rFonts w:ascii="Palatino Linotype" w:hAnsi="Palatino Linotype" w:cstheme="majorBidi"/>
          <w:spacing w:val="-1"/>
          <w:sz w:val="24"/>
          <w:szCs w:val="24"/>
        </w:rPr>
        <w:t>r</w:t>
      </w:r>
      <w:r w:rsidR="00FB49FE">
        <w:rPr>
          <w:rFonts w:ascii="Palatino Linotype" w:hAnsi="Palatino Linotype" w:cstheme="majorBidi"/>
          <w:sz w:val="24"/>
          <w:szCs w:val="24"/>
        </w:rPr>
        <w:t>. The United States</w:t>
      </w:r>
      <w:r w:rsidRPr="006B1EEB">
        <w:rPr>
          <w:rFonts w:ascii="Palatino Linotype" w:hAnsi="Palatino Linotype" w:cstheme="majorBidi"/>
          <w:sz w:val="24"/>
          <w:szCs w:val="24"/>
        </w:rPr>
        <w:t xml:space="preserve"> has invested more than $</w:t>
      </w:r>
      <w:r w:rsidR="00C06115">
        <w:rPr>
          <w:rFonts w:ascii="Palatino Linotype" w:hAnsi="Palatino Linotype" w:cstheme="majorBidi"/>
          <w:sz w:val="24"/>
          <w:szCs w:val="24"/>
        </w:rPr>
        <w:t>1</w:t>
      </w:r>
      <w:r w:rsidRPr="006B1EEB">
        <w:rPr>
          <w:rFonts w:ascii="Palatino Linotype" w:hAnsi="Palatino Linotype" w:cstheme="majorBidi"/>
          <w:sz w:val="24"/>
          <w:szCs w:val="24"/>
        </w:rPr>
        <w:t xml:space="preserve"> </w:t>
      </w:r>
      <w:r w:rsidR="00C06115">
        <w:rPr>
          <w:rFonts w:ascii="Palatino Linotype" w:hAnsi="Palatino Linotype" w:cstheme="majorBidi"/>
          <w:sz w:val="24"/>
          <w:szCs w:val="24"/>
        </w:rPr>
        <w:t>b</w:t>
      </w:r>
      <w:r w:rsidRPr="006B1EEB">
        <w:rPr>
          <w:rFonts w:ascii="Palatino Linotype" w:hAnsi="Palatino Linotype" w:cstheme="majorBidi"/>
          <w:sz w:val="24"/>
          <w:szCs w:val="24"/>
        </w:rPr>
        <w:t>illion in scientific ocean drilling over the past 12 years alone and generated key evidence for major scientific theories</w:t>
      </w:r>
      <w:r w:rsidR="00FB49FE">
        <w:rPr>
          <w:rFonts w:ascii="Palatino Linotype" w:hAnsi="Palatino Linotype" w:cstheme="majorBidi"/>
          <w:sz w:val="24"/>
          <w:szCs w:val="24"/>
        </w:rPr>
        <w:t xml:space="preserve"> </w:t>
      </w:r>
      <w:r w:rsidRPr="006B1EEB">
        <w:rPr>
          <w:rFonts w:ascii="Palatino Linotype" w:hAnsi="Palatino Linotype" w:cstheme="majorBidi"/>
          <w:sz w:val="24"/>
          <w:szCs w:val="24"/>
        </w:rPr>
        <w:t>such as plate tectonics, extinction of the dinosaurs, and existence of life below the seafloor</w:t>
      </w:r>
      <w:r w:rsidR="00FB49FE">
        <w:rPr>
          <w:rFonts w:ascii="Palatino Linotype" w:hAnsi="Palatino Linotype" w:cstheme="majorBidi"/>
          <w:sz w:val="24"/>
          <w:szCs w:val="24"/>
        </w:rPr>
        <w:t>.</w:t>
      </w:r>
    </w:p>
    <w:p w14:paraId="1E1F4E6A" w14:textId="27948FF9" w:rsidR="000D0B2B" w:rsidRDefault="00A438E4" w:rsidP="000D0B2B">
      <w:pPr>
        <w:rPr>
          <w:rFonts w:ascii="Palatino Linotype" w:hAnsi="Palatino Linotype" w:cstheme="majorBidi"/>
          <w:i/>
          <w:sz w:val="24"/>
          <w:szCs w:val="24"/>
        </w:rPr>
      </w:pPr>
      <w:hyperlink r:id="rId11" w:history="1">
        <w:r w:rsidR="00D0491A" w:rsidRPr="00886CE4">
          <w:rPr>
            <w:rStyle w:val="Hyperlink"/>
            <w:rFonts w:ascii="Palatino Linotype" w:hAnsi="Palatino Linotype" w:cstheme="majorBidi"/>
            <w:sz w:val="24"/>
            <w:szCs w:val="24"/>
          </w:rPr>
          <w:t>In Search of Earth’s Secrets</w:t>
        </w:r>
      </w:hyperlink>
      <w:r w:rsidR="000D0B2B" w:rsidRPr="006B1EEB">
        <w:rPr>
          <w:rFonts w:ascii="Palatino Linotype" w:hAnsi="Palatino Linotype" w:cstheme="majorBidi"/>
          <w:sz w:val="24"/>
          <w:szCs w:val="24"/>
        </w:rPr>
        <w:t xml:space="preserve"> uses the </w:t>
      </w:r>
      <w:r w:rsidR="000D0B2B" w:rsidRPr="006B1EEB">
        <w:rPr>
          <w:rFonts w:ascii="Palatino Linotype" w:hAnsi="Palatino Linotype" w:cstheme="majorBidi"/>
          <w:i/>
          <w:sz w:val="24"/>
          <w:szCs w:val="24"/>
        </w:rPr>
        <w:t>JR</w:t>
      </w:r>
      <w:r w:rsidR="000D0B2B" w:rsidRPr="006B1EEB">
        <w:rPr>
          <w:rFonts w:ascii="Palatino Linotype" w:hAnsi="Palatino Linotype" w:cstheme="majorBidi"/>
          <w:sz w:val="24"/>
          <w:szCs w:val="24"/>
        </w:rPr>
        <w:t xml:space="preserve"> and her science to intrigue, engage, and inspire informal science audiences across the nation. </w:t>
      </w:r>
      <w:r w:rsidR="000D0B2B" w:rsidRPr="006B1EEB">
        <w:rPr>
          <w:rFonts w:ascii="Palatino Linotype" w:hAnsi="Palatino Linotype" w:cstheme="majorBidi"/>
          <w:i/>
          <w:sz w:val="24"/>
          <w:szCs w:val="24"/>
        </w:rPr>
        <w:t xml:space="preserve">The hypothesis of this project is that well-designed and facilitated </w:t>
      </w:r>
      <w:r w:rsidR="00EB4C06">
        <w:rPr>
          <w:rFonts w:ascii="Palatino Linotype" w:hAnsi="Palatino Linotype" w:cstheme="majorBidi"/>
          <w:i/>
          <w:sz w:val="24"/>
          <w:szCs w:val="24"/>
        </w:rPr>
        <w:t>“</w:t>
      </w:r>
      <w:r w:rsidR="00D0491A">
        <w:rPr>
          <w:rFonts w:ascii="Palatino Linotype" w:hAnsi="Palatino Linotype" w:cstheme="majorBidi"/>
          <w:i/>
          <w:sz w:val="24"/>
          <w:szCs w:val="24"/>
        </w:rPr>
        <w:t>P</w:t>
      </w:r>
      <w:r w:rsidR="000D0B2B" w:rsidRPr="006B1EEB">
        <w:rPr>
          <w:rFonts w:ascii="Palatino Linotype" w:hAnsi="Palatino Linotype" w:cstheme="majorBidi"/>
          <w:i/>
          <w:sz w:val="24"/>
          <w:szCs w:val="24"/>
        </w:rPr>
        <w:t>op-</w:t>
      </w:r>
      <w:r w:rsidR="00D0491A">
        <w:rPr>
          <w:rFonts w:ascii="Palatino Linotype" w:hAnsi="Palatino Linotype" w:cstheme="majorBidi"/>
          <w:i/>
          <w:sz w:val="24"/>
          <w:szCs w:val="24"/>
        </w:rPr>
        <w:t>U</w:t>
      </w:r>
      <w:r w:rsidR="000D0B2B" w:rsidRPr="006B1EEB">
        <w:rPr>
          <w:rFonts w:ascii="Palatino Linotype" w:hAnsi="Palatino Linotype" w:cstheme="majorBidi"/>
          <w:i/>
          <w:sz w:val="24"/>
          <w:szCs w:val="24"/>
        </w:rPr>
        <w:t xml:space="preserve">p </w:t>
      </w:r>
      <w:r w:rsidR="00D0491A">
        <w:rPr>
          <w:rFonts w:ascii="Palatino Linotype" w:hAnsi="Palatino Linotype" w:cstheme="majorBidi"/>
          <w:i/>
          <w:sz w:val="24"/>
          <w:szCs w:val="24"/>
        </w:rPr>
        <w:t>Bl</w:t>
      </w:r>
      <w:r w:rsidR="000D0B2B" w:rsidRPr="006B1EEB">
        <w:rPr>
          <w:rFonts w:ascii="Palatino Linotype" w:hAnsi="Palatino Linotype" w:cstheme="majorBidi"/>
          <w:i/>
          <w:sz w:val="24"/>
          <w:szCs w:val="24"/>
        </w:rPr>
        <w:t xml:space="preserve">itzes” </w:t>
      </w:r>
      <w:r w:rsidR="000D0B2B">
        <w:rPr>
          <w:rFonts w:ascii="Palatino Linotype" w:hAnsi="Palatino Linotype" w:cstheme="majorBidi"/>
          <w:i/>
          <w:sz w:val="24"/>
          <w:szCs w:val="24"/>
        </w:rPr>
        <w:t xml:space="preserve">(“PUBs”) </w:t>
      </w:r>
      <w:r w:rsidR="000D0B2B" w:rsidRPr="006B1EEB">
        <w:rPr>
          <w:rFonts w:ascii="Palatino Linotype" w:hAnsi="Palatino Linotype" w:cstheme="majorBidi"/>
          <w:i/>
          <w:sz w:val="24"/>
          <w:szCs w:val="24"/>
        </w:rPr>
        <w:t>and Drill Down opportunities at museums and libraries in carefully selected locations will provide an effective mechanism for increasing STEM learning access among underserved minorities, rural populations and girls – and create a broadly applicable model for doing so in other science fields.</w:t>
      </w:r>
    </w:p>
    <w:p w14:paraId="14C7E00D" w14:textId="77777777" w:rsidR="00C06115" w:rsidRPr="006B1EEB" w:rsidRDefault="00C06115" w:rsidP="000D0B2B">
      <w:pPr>
        <w:rPr>
          <w:rFonts w:ascii="Palatino Linotype" w:hAnsi="Palatino Linotype" w:cstheme="majorBidi"/>
          <w:i/>
          <w:sz w:val="24"/>
          <w:szCs w:val="24"/>
        </w:rPr>
      </w:pPr>
    </w:p>
    <w:p w14:paraId="2A07BB43" w14:textId="270B0012" w:rsidR="000D0B2B" w:rsidRPr="006B1EEB" w:rsidRDefault="00D0491A" w:rsidP="000D0B2B">
      <w:pPr>
        <w:rPr>
          <w:rFonts w:ascii="Palatino Linotype" w:hAnsi="Palatino Linotype" w:cstheme="majorBidi"/>
          <w:sz w:val="24"/>
          <w:szCs w:val="24"/>
        </w:rPr>
      </w:pPr>
      <w:r w:rsidRPr="00D0491A">
        <w:rPr>
          <w:rFonts w:ascii="Palatino Linotype" w:hAnsi="Palatino Linotype" w:cstheme="majorBidi"/>
          <w:b/>
          <w:sz w:val="24"/>
          <w:szCs w:val="24"/>
        </w:rPr>
        <w:t>Our goals</w:t>
      </w:r>
      <w:r>
        <w:rPr>
          <w:rFonts w:ascii="Palatino Linotype" w:hAnsi="Palatino Linotype" w:cstheme="majorBidi"/>
          <w:sz w:val="24"/>
          <w:szCs w:val="24"/>
        </w:rPr>
        <w:t xml:space="preserve"> with the overall</w:t>
      </w:r>
      <w:r w:rsidR="000D0B2B" w:rsidRPr="006B1EEB">
        <w:rPr>
          <w:rFonts w:ascii="Palatino Linotype" w:hAnsi="Palatino Linotype" w:cstheme="majorBidi"/>
          <w:sz w:val="24"/>
          <w:szCs w:val="24"/>
        </w:rPr>
        <w:t xml:space="preserve"> traveling exhibit are to:</w:t>
      </w:r>
    </w:p>
    <w:p w14:paraId="05A7B6A3" w14:textId="77777777" w:rsidR="000D0B2B" w:rsidRPr="006B1EEB" w:rsidRDefault="000D0B2B" w:rsidP="000D0B2B">
      <w:pPr>
        <w:pStyle w:val="ListParagraph"/>
        <w:numPr>
          <w:ilvl w:val="0"/>
          <w:numId w:val="3"/>
        </w:numPr>
        <w:spacing w:line="240" w:lineRule="auto"/>
        <w:rPr>
          <w:rFonts w:ascii="Palatino Linotype" w:hAnsi="Palatino Linotype" w:cstheme="majorBidi"/>
          <w:sz w:val="24"/>
          <w:szCs w:val="24"/>
        </w:rPr>
      </w:pPr>
      <w:r w:rsidRPr="006B1EEB">
        <w:rPr>
          <w:rFonts w:ascii="Palatino Linotype" w:hAnsi="Palatino Linotype" w:cstheme="majorBidi"/>
          <w:sz w:val="24"/>
          <w:szCs w:val="24"/>
        </w:rPr>
        <w:t xml:space="preserve">Increase access to and awareness of ocean/earth science and careers especially in </w:t>
      </w:r>
      <w:r>
        <w:rPr>
          <w:rFonts w:ascii="Palatino Linotype" w:hAnsi="Palatino Linotype" w:cstheme="majorBidi"/>
          <w:sz w:val="24"/>
          <w:szCs w:val="24"/>
        </w:rPr>
        <w:t xml:space="preserve">disadvantaged communities, by bringing the activities, exhibits and scientists themselves to non-traditional </w:t>
      </w:r>
      <w:r w:rsidRPr="006B1EEB">
        <w:rPr>
          <w:rFonts w:ascii="Palatino Linotype" w:hAnsi="Palatino Linotype" w:cstheme="majorBidi"/>
          <w:sz w:val="24"/>
          <w:szCs w:val="24"/>
        </w:rPr>
        <w:t xml:space="preserve">venues </w:t>
      </w:r>
      <w:r>
        <w:rPr>
          <w:rFonts w:ascii="Palatino Linotype" w:hAnsi="Palatino Linotype" w:cstheme="majorBidi"/>
          <w:sz w:val="24"/>
          <w:szCs w:val="24"/>
        </w:rPr>
        <w:t xml:space="preserve">ranging from </w:t>
      </w:r>
      <w:r w:rsidRPr="006B1EEB">
        <w:rPr>
          <w:rFonts w:ascii="Palatino Linotype" w:hAnsi="Palatino Linotype" w:cstheme="majorBidi"/>
          <w:sz w:val="24"/>
          <w:szCs w:val="24"/>
        </w:rPr>
        <w:t>block parties, local festivals</w:t>
      </w:r>
      <w:r>
        <w:rPr>
          <w:rFonts w:ascii="Palatino Linotype" w:hAnsi="Palatino Linotype" w:cstheme="majorBidi"/>
          <w:sz w:val="24"/>
          <w:szCs w:val="24"/>
        </w:rPr>
        <w:t>,</w:t>
      </w:r>
      <w:r w:rsidRPr="006B1EEB">
        <w:rPr>
          <w:rFonts w:ascii="Palatino Linotype" w:hAnsi="Palatino Linotype" w:cstheme="majorBidi"/>
          <w:sz w:val="24"/>
          <w:szCs w:val="24"/>
        </w:rPr>
        <w:t xml:space="preserve"> malls</w:t>
      </w:r>
      <w:r>
        <w:rPr>
          <w:rFonts w:ascii="Palatino Linotype" w:hAnsi="Palatino Linotype" w:cstheme="majorBidi"/>
          <w:sz w:val="24"/>
          <w:szCs w:val="24"/>
        </w:rPr>
        <w:t xml:space="preserve"> and parking lots to libraries, </w:t>
      </w:r>
      <w:r w:rsidRPr="006B1EEB">
        <w:rPr>
          <w:rFonts w:ascii="Palatino Linotype" w:hAnsi="Palatino Linotype" w:cstheme="majorBidi"/>
          <w:sz w:val="24"/>
          <w:szCs w:val="24"/>
        </w:rPr>
        <w:t>museums</w:t>
      </w:r>
      <w:r>
        <w:rPr>
          <w:rFonts w:ascii="Palatino Linotype" w:hAnsi="Palatino Linotype" w:cstheme="majorBidi"/>
          <w:sz w:val="24"/>
          <w:szCs w:val="24"/>
        </w:rPr>
        <w:t>, and science centers</w:t>
      </w:r>
      <w:r w:rsidRPr="006B1EEB">
        <w:rPr>
          <w:rFonts w:ascii="Palatino Linotype" w:hAnsi="Palatino Linotype" w:cstheme="majorBidi"/>
          <w:sz w:val="24"/>
          <w:szCs w:val="24"/>
        </w:rPr>
        <w:t>).</w:t>
      </w:r>
    </w:p>
    <w:p w14:paraId="0E162EA9" w14:textId="77777777" w:rsidR="000D0B2B" w:rsidRPr="006B1EEB" w:rsidRDefault="000D0B2B" w:rsidP="000D0B2B">
      <w:pPr>
        <w:pStyle w:val="ListParagraph"/>
        <w:numPr>
          <w:ilvl w:val="0"/>
          <w:numId w:val="3"/>
        </w:numPr>
        <w:spacing w:line="240" w:lineRule="auto"/>
        <w:rPr>
          <w:rFonts w:ascii="Palatino Linotype" w:hAnsi="Palatino Linotype" w:cstheme="majorBidi"/>
          <w:sz w:val="24"/>
          <w:szCs w:val="24"/>
        </w:rPr>
      </w:pPr>
      <w:r w:rsidRPr="006B1EEB">
        <w:rPr>
          <w:rFonts w:ascii="Palatino Linotype" w:hAnsi="Palatino Linotype" w:cstheme="majorBidi"/>
          <w:sz w:val="24"/>
          <w:szCs w:val="24"/>
        </w:rPr>
        <w:t>Creat</w:t>
      </w:r>
      <w:r>
        <w:rPr>
          <w:rFonts w:ascii="Palatino Linotype" w:hAnsi="Palatino Linotype" w:cstheme="majorBidi"/>
          <w:sz w:val="24"/>
          <w:szCs w:val="24"/>
        </w:rPr>
        <w:t>e</w:t>
      </w:r>
      <w:r w:rsidRPr="006B1EEB">
        <w:rPr>
          <w:rFonts w:ascii="Palatino Linotype" w:hAnsi="Palatino Linotype" w:cstheme="majorBidi"/>
          <w:sz w:val="24"/>
          <w:szCs w:val="24"/>
        </w:rPr>
        <w:t xml:space="preserve"> a sustainable model for STEM learning in informal environments. </w:t>
      </w:r>
    </w:p>
    <w:p w14:paraId="0408B9A7" w14:textId="77777777" w:rsidR="000D0B2B" w:rsidRPr="006B1EEB" w:rsidRDefault="000D0B2B" w:rsidP="000D0B2B">
      <w:pPr>
        <w:pStyle w:val="ListParagraph"/>
        <w:numPr>
          <w:ilvl w:val="0"/>
          <w:numId w:val="3"/>
        </w:numPr>
        <w:spacing w:line="240" w:lineRule="auto"/>
        <w:rPr>
          <w:rFonts w:ascii="Palatino Linotype" w:hAnsi="Palatino Linotype" w:cstheme="majorBidi"/>
          <w:sz w:val="24"/>
          <w:szCs w:val="24"/>
        </w:rPr>
      </w:pPr>
      <w:r w:rsidRPr="006B1EEB">
        <w:rPr>
          <w:rFonts w:ascii="Palatino Linotype" w:hAnsi="Palatino Linotype" w:cstheme="majorBidi"/>
          <w:sz w:val="24"/>
          <w:szCs w:val="24"/>
        </w:rPr>
        <w:t xml:space="preserve">Increase interest in the scientific drilling and research activities of the </w:t>
      </w:r>
      <w:r w:rsidRPr="006B1EEB">
        <w:rPr>
          <w:rFonts w:ascii="Palatino Linotype" w:hAnsi="Palatino Linotype" w:cstheme="majorBidi"/>
          <w:i/>
          <w:sz w:val="24"/>
          <w:szCs w:val="24"/>
        </w:rPr>
        <w:t>JOIDES Resolution</w:t>
      </w:r>
      <w:r w:rsidRPr="006B1EEB">
        <w:rPr>
          <w:rFonts w:ascii="Palatino Linotype" w:hAnsi="Palatino Linotype" w:cstheme="majorBidi"/>
          <w:sz w:val="24"/>
          <w:szCs w:val="24"/>
        </w:rPr>
        <w:t xml:space="preserve"> among the general public (children, teens and </w:t>
      </w:r>
      <w:r>
        <w:rPr>
          <w:rFonts w:ascii="Palatino Linotype" w:hAnsi="Palatino Linotype" w:cstheme="majorBidi"/>
          <w:sz w:val="24"/>
          <w:szCs w:val="24"/>
        </w:rPr>
        <w:t>adults</w:t>
      </w:r>
      <w:r w:rsidRPr="006B1EEB">
        <w:rPr>
          <w:rFonts w:ascii="Palatino Linotype" w:hAnsi="Palatino Linotype" w:cstheme="majorBidi"/>
          <w:sz w:val="24"/>
          <w:szCs w:val="24"/>
        </w:rPr>
        <w:t xml:space="preserve">) who attend the PUBs and Drill Down events. </w:t>
      </w:r>
    </w:p>
    <w:p w14:paraId="33AEB1AB" w14:textId="30FB3123" w:rsidR="000D0B2B" w:rsidRPr="005D16C9" w:rsidRDefault="000D0B2B" w:rsidP="000C512C">
      <w:pPr>
        <w:pStyle w:val="ListParagraph"/>
        <w:numPr>
          <w:ilvl w:val="0"/>
          <w:numId w:val="3"/>
        </w:numPr>
        <w:spacing w:line="240" w:lineRule="auto"/>
        <w:rPr>
          <w:rFonts w:ascii="Palatino Linotype" w:hAnsi="Palatino Linotype" w:cstheme="majorBidi"/>
          <w:sz w:val="24"/>
          <w:szCs w:val="24"/>
        </w:rPr>
      </w:pPr>
      <w:r w:rsidRPr="006B1EEB">
        <w:rPr>
          <w:rFonts w:ascii="Palatino Linotype" w:hAnsi="Palatino Linotype" w:cstheme="majorBidi"/>
          <w:sz w:val="24"/>
          <w:szCs w:val="24"/>
        </w:rPr>
        <w:t xml:space="preserve">Foster partnerships between educators and scientists that lead to broader dissemination of scientists’ research and the larger vision of </w:t>
      </w:r>
      <w:r w:rsidR="00092F3E">
        <w:rPr>
          <w:rFonts w:ascii="Palatino Linotype" w:hAnsi="Palatino Linotype" w:cstheme="majorBidi"/>
          <w:sz w:val="24"/>
          <w:szCs w:val="24"/>
        </w:rPr>
        <w:t>NSF.</w:t>
      </w:r>
      <w:r w:rsidR="000C512C" w:rsidRPr="000C512C">
        <w:rPr>
          <w:noProof/>
        </w:rPr>
        <w:t xml:space="preserve"> </w:t>
      </w:r>
      <w:r w:rsidR="000C512C">
        <w:rPr>
          <w:b/>
          <w:noProof/>
        </w:rPr>
        <w:t xml:space="preserve"> </w:t>
      </w:r>
    </w:p>
    <w:p w14:paraId="46AAC7D6" w14:textId="77777777" w:rsidR="005D16C9" w:rsidRPr="005D16C9" w:rsidRDefault="005D16C9" w:rsidP="005D16C9">
      <w:pPr>
        <w:pStyle w:val="ListParagraph"/>
        <w:spacing w:line="240" w:lineRule="auto"/>
        <w:rPr>
          <w:rFonts w:ascii="Palatino Linotype" w:hAnsi="Palatino Linotype" w:cstheme="majorBidi"/>
          <w:sz w:val="24"/>
          <w:szCs w:val="24"/>
        </w:rPr>
      </w:pPr>
    </w:p>
    <w:p w14:paraId="2F98EB66" w14:textId="775D5F28" w:rsidR="005D16C9" w:rsidRPr="005D16C9" w:rsidRDefault="005D16C9" w:rsidP="005D16C9">
      <w:pPr>
        <w:ind w:left="360"/>
        <w:rPr>
          <w:rFonts w:ascii="Palatino Linotype" w:hAnsi="Palatino Linotype" w:cstheme="majorBidi"/>
          <w:sz w:val="24"/>
          <w:szCs w:val="24"/>
        </w:rPr>
      </w:pPr>
      <w:r w:rsidRPr="00EB4C06">
        <w:rPr>
          <w:rFonts w:ascii="Palatino Linotype" w:eastAsia="Times New Roman" w:hAnsi="Palatino Linotype"/>
          <w:noProof/>
          <w:sz w:val="24"/>
          <w:szCs w:val="24"/>
        </w:rPr>
        <w:drawing>
          <wp:inline distT="0" distB="0" distL="0" distR="0" wp14:anchorId="5418840E" wp14:editId="4B8EF71C">
            <wp:extent cx="5883442" cy="2957308"/>
            <wp:effectExtent l="0" t="0" r="3175" b="0"/>
            <wp:docPr id="5" name="Picture 5" descr="C:\Users\Karen\SkyDrive\Documents\Boathouse-onedriveSavedorObtained2017-\Pop-up render 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SkyDrive\Documents\Boathouse-onedriveSavedorObtained2017-\Pop-up render 09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112" cy="2958147"/>
                    </a:xfrm>
                    <a:prstGeom prst="rect">
                      <a:avLst/>
                    </a:prstGeom>
                    <a:noFill/>
                    <a:ln>
                      <a:noFill/>
                    </a:ln>
                  </pic:spPr>
                </pic:pic>
              </a:graphicData>
            </a:graphic>
          </wp:inline>
        </w:drawing>
      </w:r>
    </w:p>
    <w:p w14:paraId="7F05D443" w14:textId="68A1119A" w:rsidR="00DC2A1B" w:rsidRDefault="00BA0A6F" w:rsidP="000C512C">
      <w:pPr>
        <w:spacing w:after="200"/>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14:anchorId="488055B5" wp14:editId="7E4DE8F2">
            <wp:extent cx="5394303" cy="18002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954356_1824355194283278_2119421380086204885_o.jpg"/>
                    <pic:cNvPicPr/>
                  </pic:nvPicPr>
                  <pic:blipFill>
                    <a:blip r:embed="rId13">
                      <a:extLst>
                        <a:ext uri="{28A0092B-C50C-407E-A947-70E740481C1C}">
                          <a14:useLocalDpi xmlns:a14="http://schemas.microsoft.com/office/drawing/2010/main" val="0"/>
                        </a:ext>
                      </a:extLst>
                    </a:blip>
                    <a:stretch>
                      <a:fillRect/>
                    </a:stretch>
                  </pic:blipFill>
                  <pic:spPr>
                    <a:xfrm>
                      <a:off x="0" y="0"/>
                      <a:ext cx="5394303" cy="1800242"/>
                    </a:xfrm>
                    <a:prstGeom prst="rect">
                      <a:avLst/>
                    </a:prstGeom>
                  </pic:spPr>
                </pic:pic>
              </a:graphicData>
            </a:graphic>
          </wp:inline>
        </w:drawing>
      </w:r>
    </w:p>
    <w:p w14:paraId="11A0FC41" w14:textId="70CFA2AF" w:rsidR="0012318B" w:rsidRDefault="0012318B" w:rsidP="000C512C">
      <w:pPr>
        <w:spacing w:after="200"/>
        <w:rPr>
          <w:rFonts w:ascii="Palatino Linotype" w:eastAsia="Times New Roman" w:hAnsi="Palatino Linotype"/>
          <w:sz w:val="24"/>
          <w:szCs w:val="24"/>
        </w:rPr>
      </w:pPr>
    </w:p>
    <w:p w14:paraId="4FE2AB3C" w14:textId="0BEB75E0" w:rsidR="00443854" w:rsidRPr="008B3E2F" w:rsidRDefault="00B16A70" w:rsidP="003B4D59">
      <w:pPr>
        <w:spacing w:after="160"/>
        <w:rPr>
          <w:rFonts w:ascii="Palatino Linotype" w:eastAsia="Times New Roman" w:hAnsi="Palatino Linotype"/>
          <w:b/>
          <w:sz w:val="24"/>
          <w:szCs w:val="24"/>
        </w:rPr>
      </w:pPr>
      <w:r>
        <w:rPr>
          <w:rFonts w:ascii="Palatino Linotype" w:eastAsia="Times New Roman" w:hAnsi="Palatino Linotype"/>
          <w:b/>
          <w:sz w:val="24"/>
          <w:szCs w:val="24"/>
        </w:rPr>
        <w:t xml:space="preserve">II. </w:t>
      </w:r>
      <w:r w:rsidR="002B6C18">
        <w:rPr>
          <w:rFonts w:ascii="Palatino Linotype" w:eastAsia="Times New Roman" w:hAnsi="Palatino Linotype"/>
          <w:b/>
          <w:sz w:val="24"/>
          <w:szCs w:val="24"/>
        </w:rPr>
        <w:t>Project Partners</w:t>
      </w:r>
      <w:r w:rsidR="003454E1">
        <w:rPr>
          <w:rFonts w:ascii="Palatino Linotype" w:eastAsia="Times New Roman" w:hAnsi="Palatino Linotype"/>
          <w:b/>
          <w:sz w:val="24"/>
          <w:szCs w:val="24"/>
        </w:rPr>
        <w:t xml:space="preserve">: </w:t>
      </w:r>
      <w:r w:rsidR="00D0491A">
        <w:rPr>
          <w:rFonts w:ascii="Palatino Linotype" w:eastAsia="Times New Roman" w:hAnsi="Palatino Linotype"/>
          <w:sz w:val="24"/>
          <w:szCs w:val="24"/>
        </w:rPr>
        <w:t>In Search of Earth’s Secrets</w:t>
      </w:r>
      <w:r w:rsidR="000B55D0" w:rsidRPr="002F18CB">
        <w:rPr>
          <w:rFonts w:ascii="Palatino Linotype" w:eastAsia="Times New Roman" w:hAnsi="Palatino Linotype"/>
          <w:sz w:val="24"/>
          <w:szCs w:val="24"/>
        </w:rPr>
        <w:t xml:space="preserve"> is a collaboration between </w:t>
      </w:r>
      <w:r w:rsidR="005D16C9">
        <w:rPr>
          <w:rFonts w:ascii="Palatino Linotype" w:eastAsia="Times New Roman" w:hAnsi="Palatino Linotype"/>
          <w:sz w:val="24"/>
          <w:szCs w:val="24"/>
        </w:rPr>
        <w:t xml:space="preserve">the </w:t>
      </w:r>
      <w:hyperlink r:id="rId14" w:history="1">
        <w:r w:rsidR="005D16C9">
          <w:rPr>
            <w:rStyle w:val="Hyperlink"/>
            <w:rFonts w:ascii="Palatino Linotype" w:eastAsia="Times New Roman" w:hAnsi="Palatino Linotype"/>
            <w:sz w:val="24"/>
            <w:szCs w:val="24"/>
          </w:rPr>
          <w:t>Consortium</w:t>
        </w:r>
        <w:r w:rsidR="000B55D0" w:rsidRPr="00886CE4">
          <w:rPr>
            <w:rStyle w:val="Hyperlink"/>
            <w:rFonts w:ascii="Palatino Linotype" w:eastAsia="Times New Roman" w:hAnsi="Palatino Linotype"/>
            <w:sz w:val="24"/>
            <w:szCs w:val="24"/>
          </w:rPr>
          <w:t xml:space="preserve"> for Ocean Leadership</w:t>
        </w:r>
      </w:hyperlink>
      <w:r w:rsidR="005D16C9">
        <w:rPr>
          <w:rFonts w:ascii="Palatino Linotype" w:eastAsia="Times New Roman" w:hAnsi="Palatino Linotype"/>
          <w:sz w:val="24"/>
          <w:szCs w:val="24"/>
        </w:rPr>
        <w:t xml:space="preserve">; </w:t>
      </w:r>
      <w:r w:rsidR="00546775">
        <w:rPr>
          <w:rFonts w:ascii="Palatino Linotype" w:eastAsia="Times New Roman" w:hAnsi="Palatino Linotype"/>
          <w:sz w:val="24"/>
          <w:szCs w:val="24"/>
        </w:rPr>
        <w:t>the</w:t>
      </w:r>
      <w:r w:rsidR="000B55D0" w:rsidRPr="002F18CB">
        <w:rPr>
          <w:rFonts w:ascii="Palatino Linotype" w:eastAsia="Times New Roman" w:hAnsi="Palatino Linotype"/>
          <w:sz w:val="24"/>
          <w:szCs w:val="24"/>
        </w:rPr>
        <w:t xml:space="preserve"> </w:t>
      </w:r>
      <w:hyperlink r:id="rId15" w:history="1">
        <w:r w:rsidR="000B55D0" w:rsidRPr="00546775">
          <w:rPr>
            <w:rStyle w:val="Hyperlink"/>
            <w:rFonts w:ascii="Palatino Linotype" w:eastAsia="Times New Roman" w:hAnsi="Palatino Linotype"/>
            <w:sz w:val="24"/>
            <w:szCs w:val="24"/>
          </w:rPr>
          <w:t>International Ocean Discovery Program</w:t>
        </w:r>
      </w:hyperlink>
      <w:r w:rsidR="005D16C9">
        <w:rPr>
          <w:rFonts w:ascii="Palatino Linotype" w:eastAsia="Times New Roman" w:hAnsi="Palatino Linotype"/>
          <w:sz w:val="24"/>
          <w:szCs w:val="24"/>
        </w:rPr>
        <w:t>;</w:t>
      </w:r>
      <w:r w:rsidR="00E152C0">
        <w:rPr>
          <w:rFonts w:ascii="Palatino Linotype" w:eastAsia="Times New Roman" w:hAnsi="Palatino Linotype"/>
          <w:sz w:val="24"/>
          <w:szCs w:val="24"/>
        </w:rPr>
        <w:t xml:space="preserve"> </w:t>
      </w:r>
      <w:hyperlink r:id="rId16" w:history="1">
        <w:r w:rsidR="00244B6B" w:rsidRPr="00546775">
          <w:rPr>
            <w:rStyle w:val="Hyperlink"/>
            <w:rFonts w:ascii="Palatino Linotype" w:eastAsia="Times New Roman" w:hAnsi="Palatino Linotype"/>
            <w:sz w:val="24"/>
            <w:szCs w:val="24"/>
          </w:rPr>
          <w:t>Lamont</w:t>
        </w:r>
        <w:r w:rsidR="000B55D0" w:rsidRPr="00546775">
          <w:rPr>
            <w:rStyle w:val="Hyperlink"/>
            <w:rFonts w:ascii="Palatino Linotype" w:eastAsia="Times New Roman" w:hAnsi="Palatino Linotype"/>
            <w:sz w:val="24"/>
            <w:szCs w:val="24"/>
          </w:rPr>
          <w:t>-Doherty Earth Observatory</w:t>
        </w:r>
      </w:hyperlink>
      <w:r w:rsidR="005D16C9">
        <w:rPr>
          <w:rFonts w:ascii="Palatino Linotype" w:eastAsia="Times New Roman" w:hAnsi="Palatino Linotype"/>
          <w:sz w:val="24"/>
          <w:szCs w:val="24"/>
        </w:rPr>
        <w:t xml:space="preserve"> of Columbia University;</w:t>
      </w:r>
      <w:r w:rsidR="00443854">
        <w:rPr>
          <w:rFonts w:ascii="Palatino Linotype" w:eastAsia="Times New Roman" w:hAnsi="Palatino Linotype"/>
          <w:sz w:val="24"/>
          <w:szCs w:val="24"/>
        </w:rPr>
        <w:t xml:space="preserve"> Rutgers University</w:t>
      </w:r>
      <w:r w:rsidR="005D16C9">
        <w:rPr>
          <w:rFonts w:ascii="Palatino Linotype" w:eastAsia="Times New Roman" w:hAnsi="Palatino Linotype"/>
          <w:sz w:val="24"/>
          <w:szCs w:val="24"/>
        </w:rPr>
        <w:t>;</w:t>
      </w:r>
      <w:r w:rsidR="00443854">
        <w:rPr>
          <w:rFonts w:ascii="Palatino Linotype" w:eastAsia="Times New Roman" w:hAnsi="Palatino Linotype"/>
          <w:sz w:val="24"/>
          <w:szCs w:val="24"/>
        </w:rPr>
        <w:t xml:space="preserve"> </w:t>
      </w:r>
      <w:r w:rsidR="00F32073">
        <w:rPr>
          <w:rFonts w:ascii="Palatino Linotype" w:eastAsia="Times New Roman" w:hAnsi="Palatino Linotype"/>
          <w:sz w:val="24"/>
          <w:szCs w:val="24"/>
        </w:rPr>
        <w:t>the University of Hawaii</w:t>
      </w:r>
      <w:r w:rsidR="005D16C9">
        <w:rPr>
          <w:rFonts w:ascii="Palatino Linotype" w:eastAsia="Times New Roman" w:hAnsi="Palatino Linotype"/>
          <w:sz w:val="24"/>
          <w:szCs w:val="24"/>
        </w:rPr>
        <w:t>;</w:t>
      </w:r>
      <w:r w:rsidR="00F32073">
        <w:rPr>
          <w:rFonts w:ascii="Palatino Linotype" w:eastAsia="Times New Roman" w:hAnsi="Palatino Linotype"/>
          <w:sz w:val="24"/>
          <w:szCs w:val="24"/>
        </w:rPr>
        <w:t xml:space="preserve"> </w:t>
      </w:r>
      <w:r w:rsidR="00443854">
        <w:rPr>
          <w:rFonts w:ascii="Palatino Linotype" w:eastAsia="Times New Roman" w:hAnsi="Palatino Linotype"/>
          <w:sz w:val="24"/>
          <w:szCs w:val="24"/>
        </w:rPr>
        <w:t xml:space="preserve">and teams of community </w:t>
      </w:r>
      <w:r w:rsidR="000B55D0" w:rsidRPr="002F18CB">
        <w:rPr>
          <w:rFonts w:ascii="Palatino Linotype" w:eastAsia="Times New Roman" w:hAnsi="Palatino Linotype"/>
          <w:sz w:val="24"/>
          <w:szCs w:val="24"/>
        </w:rPr>
        <w:t>partners</w:t>
      </w:r>
      <w:r w:rsidR="003B2C94">
        <w:rPr>
          <w:rFonts w:ascii="Palatino Linotype" w:eastAsia="Times New Roman" w:hAnsi="Palatino Linotype"/>
          <w:sz w:val="24"/>
          <w:szCs w:val="24"/>
        </w:rPr>
        <w:t xml:space="preserve">. </w:t>
      </w:r>
      <w:r w:rsidR="007A05F5">
        <w:rPr>
          <w:rFonts w:ascii="Palatino Linotype" w:eastAsia="Times New Roman" w:hAnsi="Palatino Linotype"/>
          <w:sz w:val="24"/>
          <w:szCs w:val="24"/>
        </w:rPr>
        <w:t>The first three</w:t>
      </w:r>
      <w:r w:rsidR="00E218A8">
        <w:rPr>
          <w:rFonts w:ascii="Palatino Linotype" w:eastAsia="Times New Roman" w:hAnsi="Palatino Linotype"/>
          <w:sz w:val="24"/>
          <w:szCs w:val="24"/>
        </w:rPr>
        <w:t xml:space="preserve"> </w:t>
      </w:r>
      <w:r w:rsidR="00623B63">
        <w:rPr>
          <w:rFonts w:ascii="Palatino Linotype" w:eastAsia="Times New Roman" w:hAnsi="Palatino Linotype"/>
          <w:sz w:val="24"/>
          <w:szCs w:val="24"/>
        </w:rPr>
        <w:t>locations and</w:t>
      </w:r>
      <w:r w:rsidR="007A05F5">
        <w:rPr>
          <w:rFonts w:ascii="Palatino Linotype" w:eastAsia="Times New Roman" w:hAnsi="Palatino Linotype"/>
          <w:sz w:val="24"/>
          <w:szCs w:val="24"/>
        </w:rPr>
        <w:t xml:space="preserve"> teams</w:t>
      </w:r>
      <w:r w:rsidR="00606731">
        <w:rPr>
          <w:rFonts w:ascii="Palatino Linotype" w:eastAsia="Times New Roman" w:hAnsi="Palatino Linotype"/>
          <w:sz w:val="24"/>
          <w:szCs w:val="24"/>
        </w:rPr>
        <w:t xml:space="preserve"> (</w:t>
      </w:r>
      <w:r w:rsidR="00E92D91">
        <w:rPr>
          <w:rFonts w:ascii="Palatino Linotype" w:eastAsia="Times New Roman" w:hAnsi="Palatino Linotype"/>
          <w:sz w:val="24"/>
          <w:szCs w:val="24"/>
        </w:rPr>
        <w:t>“Group 1”)</w:t>
      </w:r>
      <w:r w:rsidR="00606731">
        <w:rPr>
          <w:rFonts w:ascii="Palatino Linotype" w:eastAsia="Times New Roman" w:hAnsi="Palatino Linotype"/>
          <w:sz w:val="24"/>
          <w:szCs w:val="24"/>
        </w:rPr>
        <w:t xml:space="preserve"> are</w:t>
      </w:r>
      <w:r w:rsidR="00443854">
        <w:rPr>
          <w:rFonts w:ascii="Palatino Linotype" w:eastAsia="Times New Roman" w:hAnsi="Palatino Linotype"/>
          <w:sz w:val="24"/>
          <w:szCs w:val="24"/>
        </w:rPr>
        <w:t>:</w:t>
      </w:r>
    </w:p>
    <w:p w14:paraId="467E11F7" w14:textId="0320BC15" w:rsidR="00360CAD" w:rsidRPr="00360CAD" w:rsidRDefault="00951391" w:rsidP="00360CAD">
      <w:pPr>
        <w:pStyle w:val="ListParagraph"/>
        <w:numPr>
          <w:ilvl w:val="0"/>
          <w:numId w:val="4"/>
        </w:numPr>
        <w:spacing w:after="200" w:line="240" w:lineRule="auto"/>
        <w:rPr>
          <w:rFonts w:ascii="Palatino Linotype" w:eastAsia="Times New Roman" w:hAnsi="Palatino Linotype"/>
          <w:color w:val="auto"/>
          <w:sz w:val="24"/>
          <w:szCs w:val="24"/>
        </w:rPr>
      </w:pPr>
      <w:r w:rsidRPr="008B3E2F">
        <w:rPr>
          <w:rFonts w:ascii="Palatino Linotype" w:eastAsia="Times New Roman" w:hAnsi="Palatino Linotype"/>
          <w:color w:val="auto"/>
          <w:sz w:val="24"/>
          <w:szCs w:val="24"/>
        </w:rPr>
        <w:t xml:space="preserve">Martinsville, </w:t>
      </w:r>
      <w:r w:rsidR="00443854" w:rsidRPr="008B3E2F">
        <w:rPr>
          <w:rFonts w:ascii="Palatino Linotype" w:eastAsia="Times New Roman" w:hAnsi="Palatino Linotype"/>
          <w:color w:val="auto"/>
          <w:sz w:val="24"/>
          <w:szCs w:val="24"/>
        </w:rPr>
        <w:t>V</w:t>
      </w:r>
      <w:r w:rsidR="003A3BF7" w:rsidRPr="008B3E2F">
        <w:rPr>
          <w:rFonts w:ascii="Palatino Linotype" w:eastAsia="Times New Roman" w:hAnsi="Palatino Linotype"/>
          <w:color w:val="auto"/>
          <w:sz w:val="24"/>
          <w:szCs w:val="24"/>
        </w:rPr>
        <w:t>A</w:t>
      </w:r>
      <w:r w:rsidR="00443854" w:rsidRPr="008B3E2F">
        <w:rPr>
          <w:rFonts w:ascii="Palatino Linotype" w:eastAsia="Times New Roman" w:hAnsi="Palatino Linotype"/>
          <w:color w:val="auto"/>
          <w:sz w:val="24"/>
          <w:szCs w:val="24"/>
        </w:rPr>
        <w:t>:</w:t>
      </w:r>
      <w:r w:rsidR="000B55D0" w:rsidRPr="008B3E2F">
        <w:rPr>
          <w:rFonts w:ascii="Palatino Linotype" w:eastAsia="Times New Roman" w:hAnsi="Palatino Linotype"/>
          <w:color w:val="auto"/>
          <w:sz w:val="24"/>
          <w:szCs w:val="24"/>
        </w:rPr>
        <w:t xml:space="preserve"> </w:t>
      </w:r>
      <w:r w:rsidR="00E20EC2" w:rsidRPr="008B3E2F">
        <w:rPr>
          <w:rFonts w:ascii="Palatino Linotype" w:eastAsia="Times New Roman" w:hAnsi="Palatino Linotype"/>
          <w:color w:val="auto"/>
          <w:sz w:val="24"/>
          <w:szCs w:val="24"/>
        </w:rPr>
        <w:t xml:space="preserve">the Girl Scouts of Virginia Skyline Council, the Blue Ridge Regional Library, and </w:t>
      </w:r>
      <w:r w:rsidR="00443854" w:rsidRPr="008B3E2F">
        <w:rPr>
          <w:rFonts w:ascii="Palatino Linotype" w:eastAsia="Times New Roman" w:hAnsi="Palatino Linotype"/>
          <w:color w:val="auto"/>
          <w:sz w:val="24"/>
          <w:szCs w:val="24"/>
        </w:rPr>
        <w:t xml:space="preserve">the </w:t>
      </w:r>
      <w:r w:rsidR="000B55D0" w:rsidRPr="008B3E2F">
        <w:rPr>
          <w:rFonts w:ascii="Palatino Linotype" w:eastAsia="Times New Roman" w:hAnsi="Palatino Linotype"/>
          <w:color w:val="auto"/>
          <w:sz w:val="24"/>
          <w:szCs w:val="24"/>
        </w:rPr>
        <w:t>Vir</w:t>
      </w:r>
      <w:r w:rsidR="0063518E">
        <w:rPr>
          <w:rFonts w:ascii="Palatino Linotype" w:eastAsia="Times New Roman" w:hAnsi="Palatino Linotype"/>
          <w:color w:val="auto"/>
          <w:sz w:val="24"/>
          <w:szCs w:val="24"/>
        </w:rPr>
        <w:t>ginia Museum of Natural History</w:t>
      </w:r>
    </w:p>
    <w:p w14:paraId="51816361" w14:textId="2A2E6C83" w:rsidR="00443854" w:rsidRDefault="00951391" w:rsidP="003B4D59">
      <w:pPr>
        <w:pStyle w:val="ListParagraph"/>
        <w:numPr>
          <w:ilvl w:val="0"/>
          <w:numId w:val="4"/>
        </w:numPr>
        <w:spacing w:after="200" w:line="240" w:lineRule="auto"/>
        <w:rPr>
          <w:rFonts w:ascii="Palatino Linotype" w:eastAsia="Times New Roman" w:hAnsi="Palatino Linotype"/>
          <w:color w:val="auto"/>
          <w:sz w:val="24"/>
          <w:szCs w:val="24"/>
        </w:rPr>
      </w:pPr>
      <w:r w:rsidRPr="008B3E2F">
        <w:rPr>
          <w:rFonts w:ascii="Palatino Linotype" w:eastAsia="Times New Roman" w:hAnsi="Palatino Linotype"/>
          <w:color w:val="auto"/>
          <w:sz w:val="24"/>
          <w:szCs w:val="24"/>
        </w:rPr>
        <w:t xml:space="preserve">New Brunswick, </w:t>
      </w:r>
      <w:r w:rsidR="003A3BF7" w:rsidRPr="008B3E2F">
        <w:rPr>
          <w:rFonts w:ascii="Palatino Linotype" w:eastAsia="Times New Roman" w:hAnsi="Palatino Linotype"/>
          <w:color w:val="auto"/>
          <w:sz w:val="24"/>
          <w:szCs w:val="24"/>
        </w:rPr>
        <w:t>NJ</w:t>
      </w:r>
      <w:r w:rsidR="00443854" w:rsidRPr="008B3E2F">
        <w:rPr>
          <w:rFonts w:ascii="Palatino Linotype" w:eastAsia="Times New Roman" w:hAnsi="Palatino Linotype"/>
          <w:color w:val="auto"/>
          <w:sz w:val="24"/>
          <w:szCs w:val="24"/>
        </w:rPr>
        <w:t xml:space="preserve">: </w:t>
      </w:r>
      <w:r w:rsidR="00E20EC2" w:rsidRPr="008B3E2F">
        <w:rPr>
          <w:rFonts w:ascii="Palatino Linotype" w:eastAsia="Times New Roman" w:hAnsi="Palatino Linotype"/>
          <w:color w:val="auto"/>
          <w:sz w:val="24"/>
          <w:szCs w:val="24"/>
        </w:rPr>
        <w:t xml:space="preserve">the Girl Scouts of Central and Southern New Jersey, </w:t>
      </w:r>
      <w:r w:rsidR="000B55D0" w:rsidRPr="008B3E2F">
        <w:rPr>
          <w:rFonts w:ascii="Palatino Linotype" w:eastAsia="Times New Roman" w:hAnsi="Palatino Linotype"/>
          <w:color w:val="auto"/>
          <w:sz w:val="24"/>
          <w:szCs w:val="24"/>
        </w:rPr>
        <w:t>New B</w:t>
      </w:r>
      <w:r w:rsidR="00443854" w:rsidRPr="008B3E2F">
        <w:rPr>
          <w:rFonts w:ascii="Palatino Linotype" w:eastAsia="Times New Roman" w:hAnsi="Palatino Linotype"/>
          <w:color w:val="auto"/>
          <w:sz w:val="24"/>
          <w:szCs w:val="24"/>
        </w:rPr>
        <w:t>runswick Free Public Library,</w:t>
      </w:r>
      <w:r w:rsidR="000B55D0" w:rsidRPr="008B3E2F">
        <w:rPr>
          <w:rFonts w:ascii="Palatino Linotype" w:eastAsia="Times New Roman" w:hAnsi="Palatino Linotype"/>
          <w:color w:val="auto"/>
          <w:sz w:val="24"/>
          <w:szCs w:val="24"/>
        </w:rPr>
        <w:t xml:space="preserve"> </w:t>
      </w:r>
      <w:r w:rsidR="00E20EC2" w:rsidRPr="008B3E2F">
        <w:rPr>
          <w:rFonts w:ascii="Palatino Linotype" w:eastAsia="Times New Roman" w:hAnsi="Palatino Linotype"/>
          <w:color w:val="auto"/>
          <w:sz w:val="24"/>
          <w:szCs w:val="24"/>
        </w:rPr>
        <w:t>and the Rutgers Geology Museum</w:t>
      </w:r>
    </w:p>
    <w:p w14:paraId="661A1FC9" w14:textId="17AAD12E" w:rsidR="007A05F5" w:rsidRPr="008B3E2F" w:rsidRDefault="007A05F5" w:rsidP="003B4D59">
      <w:pPr>
        <w:pStyle w:val="ListParagraph"/>
        <w:numPr>
          <w:ilvl w:val="0"/>
          <w:numId w:val="4"/>
        </w:numPr>
        <w:spacing w:after="200" w:line="240" w:lineRule="auto"/>
        <w:rPr>
          <w:rFonts w:ascii="Palatino Linotype" w:eastAsia="Times New Roman" w:hAnsi="Palatino Linotype"/>
          <w:color w:val="auto"/>
          <w:sz w:val="24"/>
          <w:szCs w:val="24"/>
        </w:rPr>
      </w:pPr>
      <w:r>
        <w:rPr>
          <w:rFonts w:ascii="Palatino Linotype" w:eastAsia="Times New Roman" w:hAnsi="Palatino Linotype"/>
          <w:color w:val="auto"/>
          <w:sz w:val="24"/>
          <w:szCs w:val="24"/>
        </w:rPr>
        <w:t xml:space="preserve">New York City: Partners in Queens and/or Brooklyn, </w:t>
      </w:r>
      <w:r w:rsidR="00A51902">
        <w:rPr>
          <w:rFonts w:ascii="Palatino Linotype" w:eastAsia="Times New Roman" w:hAnsi="Palatino Linotype"/>
          <w:color w:val="auto"/>
          <w:sz w:val="24"/>
          <w:szCs w:val="24"/>
        </w:rPr>
        <w:t>NY</w:t>
      </w:r>
    </w:p>
    <w:p w14:paraId="631A61B2" w14:textId="30C7581B" w:rsidR="00EB4C06" w:rsidRPr="003B4D59" w:rsidRDefault="000B55D0" w:rsidP="000076D9">
      <w:pPr>
        <w:spacing w:after="200"/>
        <w:rPr>
          <w:rFonts w:ascii="Palatino Linotype" w:eastAsia="Times New Roman" w:hAnsi="Palatino Linotype"/>
          <w:sz w:val="24"/>
          <w:szCs w:val="24"/>
        </w:rPr>
      </w:pPr>
      <w:r w:rsidRPr="002F18CB">
        <w:rPr>
          <w:rFonts w:ascii="Palatino Linotype" w:eastAsia="Times New Roman" w:hAnsi="Palatino Linotype"/>
          <w:sz w:val="24"/>
          <w:szCs w:val="24"/>
        </w:rPr>
        <w:t>The project is also supported by a network of independent consultants</w:t>
      </w:r>
      <w:r w:rsidR="00926603">
        <w:rPr>
          <w:rFonts w:ascii="Palatino Linotype" w:eastAsia="Times New Roman" w:hAnsi="Palatino Linotype"/>
          <w:sz w:val="24"/>
          <w:szCs w:val="24"/>
        </w:rPr>
        <w:t xml:space="preserve"> and advisors</w:t>
      </w:r>
      <w:r w:rsidRPr="002F18CB">
        <w:rPr>
          <w:rFonts w:ascii="Palatino Linotype" w:eastAsia="Times New Roman" w:hAnsi="Palatino Linotype"/>
          <w:sz w:val="24"/>
          <w:szCs w:val="24"/>
        </w:rPr>
        <w:t xml:space="preserve"> in science education, </w:t>
      </w:r>
      <w:r w:rsidR="00926603">
        <w:rPr>
          <w:rFonts w:ascii="Palatino Linotype" w:eastAsia="Times New Roman" w:hAnsi="Palatino Linotype"/>
          <w:sz w:val="24"/>
          <w:szCs w:val="24"/>
        </w:rPr>
        <w:t xml:space="preserve">exhibit design, and evaluation. </w:t>
      </w:r>
      <w:r w:rsidRPr="002F18CB">
        <w:rPr>
          <w:rFonts w:ascii="Palatino Linotype" w:eastAsia="Times New Roman" w:hAnsi="Palatino Linotype"/>
          <w:sz w:val="24"/>
          <w:szCs w:val="24"/>
        </w:rPr>
        <w:t xml:space="preserve">The program expands upon earlier NSF-funded activities, </w:t>
      </w:r>
      <w:r w:rsidRPr="003B4D59">
        <w:rPr>
          <w:rFonts w:ascii="Palatino Linotype" w:eastAsia="Times New Roman" w:hAnsi="Palatino Linotype"/>
          <w:sz w:val="24"/>
          <w:szCs w:val="24"/>
        </w:rPr>
        <w:t>including the</w:t>
      </w:r>
      <w:r w:rsidR="005152A8" w:rsidRPr="003B4D59">
        <w:rPr>
          <w:rFonts w:ascii="Palatino Linotype" w:eastAsia="Times New Roman" w:hAnsi="Palatino Linotype"/>
          <w:sz w:val="24"/>
          <w:szCs w:val="24"/>
        </w:rPr>
        <w:t xml:space="preserve"> </w:t>
      </w:r>
      <w:r w:rsidR="002F2A87" w:rsidRPr="003B4D59">
        <w:rPr>
          <w:rFonts w:ascii="Palatino Linotype" w:eastAsia="Times New Roman" w:hAnsi="Palatino Linotype"/>
          <w:sz w:val="24"/>
          <w:szCs w:val="24"/>
        </w:rPr>
        <w:t xml:space="preserve">Girl Scouts </w:t>
      </w:r>
      <w:r w:rsidR="005152A8" w:rsidRPr="003B4D59">
        <w:rPr>
          <w:rFonts w:ascii="Palatino Linotype" w:eastAsia="Times New Roman" w:hAnsi="Palatino Linotype"/>
          <w:sz w:val="24"/>
          <w:szCs w:val="24"/>
        </w:rPr>
        <w:t>Ship to Shore Science Pilot P</w:t>
      </w:r>
      <w:r w:rsidR="004D6EFF">
        <w:rPr>
          <w:rFonts w:ascii="Palatino Linotype" w:eastAsia="Times New Roman" w:hAnsi="Palatino Linotype"/>
          <w:sz w:val="24"/>
          <w:szCs w:val="24"/>
        </w:rPr>
        <w:t>roject.</w:t>
      </w:r>
      <w:r w:rsidR="005D16C9">
        <w:rPr>
          <w:rFonts w:ascii="Palatino Linotype" w:eastAsia="Times New Roman" w:hAnsi="Palatino Linotype"/>
          <w:sz w:val="24"/>
          <w:szCs w:val="24"/>
        </w:rPr>
        <w:br/>
      </w:r>
    </w:p>
    <w:p w14:paraId="69D21B5D" w14:textId="13322C11" w:rsidR="00D67011" w:rsidRPr="00917BBC" w:rsidRDefault="0013235F" w:rsidP="004B2ABB">
      <w:pPr>
        <w:spacing w:after="200"/>
        <w:rPr>
          <w:rFonts w:ascii="Palatino Linotype" w:eastAsia="Times New Roman" w:hAnsi="Palatino Linotype"/>
          <w:sz w:val="24"/>
          <w:szCs w:val="24"/>
        </w:rPr>
      </w:pPr>
      <w:r w:rsidRPr="00502DAD">
        <w:rPr>
          <w:rFonts w:ascii="Palatino Linotype" w:eastAsia="Times New Roman" w:hAnsi="Palatino Linotype"/>
          <w:b/>
          <w:sz w:val="24"/>
          <w:szCs w:val="24"/>
        </w:rPr>
        <w:t>III</w:t>
      </w:r>
      <w:r w:rsidR="00443854" w:rsidRPr="00502DAD">
        <w:rPr>
          <w:rFonts w:ascii="Palatino Linotype" w:eastAsia="Times New Roman" w:hAnsi="Palatino Linotype"/>
          <w:b/>
          <w:sz w:val="24"/>
          <w:szCs w:val="24"/>
        </w:rPr>
        <w:t>. Community</w:t>
      </w:r>
      <w:r w:rsidR="001E01D2" w:rsidRPr="00502DAD">
        <w:rPr>
          <w:rFonts w:ascii="Palatino Linotype" w:eastAsia="Times New Roman" w:hAnsi="Palatino Linotype"/>
          <w:b/>
          <w:sz w:val="24"/>
          <w:szCs w:val="24"/>
        </w:rPr>
        <w:t xml:space="preserve"> Partners</w:t>
      </w:r>
      <w:r w:rsidR="003454E1" w:rsidRPr="00502DAD">
        <w:rPr>
          <w:rFonts w:ascii="Palatino Linotype" w:eastAsia="Times New Roman" w:hAnsi="Palatino Linotype"/>
          <w:b/>
          <w:sz w:val="24"/>
          <w:szCs w:val="24"/>
        </w:rPr>
        <w:t xml:space="preserve">: </w:t>
      </w:r>
      <w:r w:rsidRPr="00502DAD">
        <w:rPr>
          <w:rFonts w:ascii="Palatino Linotype" w:eastAsia="Times New Roman" w:hAnsi="Palatino Linotype"/>
          <w:sz w:val="24"/>
          <w:szCs w:val="24"/>
        </w:rPr>
        <w:t>As mentioned above, c</w:t>
      </w:r>
      <w:r w:rsidR="007A0393" w:rsidRPr="00502DAD">
        <w:rPr>
          <w:rFonts w:ascii="Palatino Linotype" w:eastAsia="Times New Roman" w:hAnsi="Palatino Linotype"/>
          <w:sz w:val="24"/>
          <w:szCs w:val="24"/>
        </w:rPr>
        <w:t>ommunity</w:t>
      </w:r>
      <w:r w:rsidR="00D67011" w:rsidRPr="00502DAD">
        <w:rPr>
          <w:rFonts w:ascii="Palatino Linotype" w:eastAsia="Times New Roman" w:hAnsi="Palatino Linotype"/>
          <w:sz w:val="24"/>
          <w:szCs w:val="24"/>
        </w:rPr>
        <w:t xml:space="preserve"> team</w:t>
      </w:r>
      <w:r w:rsidR="00D27215" w:rsidRPr="00502DAD">
        <w:rPr>
          <w:rFonts w:ascii="Palatino Linotype" w:eastAsia="Times New Roman" w:hAnsi="Palatino Linotype"/>
          <w:sz w:val="24"/>
          <w:szCs w:val="24"/>
        </w:rPr>
        <w:t>s</w:t>
      </w:r>
      <w:r w:rsidR="007A0393" w:rsidRPr="00502DAD">
        <w:rPr>
          <w:rFonts w:ascii="Palatino Linotype" w:eastAsia="Times New Roman" w:hAnsi="Palatino Linotype"/>
          <w:sz w:val="24"/>
          <w:szCs w:val="24"/>
        </w:rPr>
        <w:t xml:space="preserve"> </w:t>
      </w:r>
      <w:r w:rsidR="00D27215" w:rsidRPr="00502DAD">
        <w:rPr>
          <w:rFonts w:ascii="Palatino Linotype" w:eastAsia="Times New Roman" w:hAnsi="Palatino Linotype"/>
          <w:sz w:val="24"/>
          <w:szCs w:val="24"/>
        </w:rPr>
        <w:t>consist</w:t>
      </w:r>
      <w:r w:rsidR="00D67011" w:rsidRPr="00502DAD">
        <w:rPr>
          <w:rFonts w:ascii="Palatino Linotype" w:eastAsia="Times New Roman" w:hAnsi="Palatino Linotype"/>
          <w:sz w:val="24"/>
          <w:szCs w:val="24"/>
        </w:rPr>
        <w:t xml:space="preserve"> of local representatives from the</w:t>
      </w:r>
      <w:r w:rsidR="007921EB" w:rsidRPr="00502DAD">
        <w:rPr>
          <w:rFonts w:ascii="Palatino Linotype" w:eastAsia="Times New Roman" w:hAnsi="Palatino Linotype"/>
          <w:sz w:val="24"/>
          <w:szCs w:val="24"/>
        </w:rPr>
        <w:t xml:space="preserve">se </w:t>
      </w:r>
      <w:r w:rsidR="004F0D06">
        <w:rPr>
          <w:rFonts w:ascii="Palatino Linotype" w:eastAsia="Times New Roman" w:hAnsi="Palatino Linotype"/>
          <w:sz w:val="24"/>
          <w:szCs w:val="24"/>
        </w:rPr>
        <w:t>partner</w:t>
      </w:r>
      <w:r w:rsidR="00C06115">
        <w:rPr>
          <w:rFonts w:ascii="Palatino Linotype" w:eastAsia="Times New Roman" w:hAnsi="Palatino Linotype"/>
          <w:sz w:val="24"/>
          <w:szCs w:val="24"/>
        </w:rPr>
        <w:t>s: a</w:t>
      </w:r>
      <w:r w:rsidR="004F0D06">
        <w:rPr>
          <w:rFonts w:ascii="Palatino Linotype" w:eastAsia="Times New Roman" w:hAnsi="Palatino Linotype"/>
          <w:sz w:val="24"/>
          <w:szCs w:val="24"/>
        </w:rPr>
        <w:t xml:space="preserve"> </w:t>
      </w:r>
      <w:r w:rsidR="00D67011" w:rsidRPr="00502DAD">
        <w:rPr>
          <w:rFonts w:ascii="Palatino Linotype" w:eastAsia="Times New Roman" w:hAnsi="Palatino Linotype"/>
          <w:sz w:val="24"/>
          <w:szCs w:val="24"/>
        </w:rPr>
        <w:t>Girl Scout council</w:t>
      </w:r>
      <w:r w:rsidR="00A65800">
        <w:rPr>
          <w:rFonts w:ascii="Palatino Linotype" w:eastAsia="Times New Roman" w:hAnsi="Palatino Linotype"/>
          <w:sz w:val="24"/>
          <w:szCs w:val="24"/>
        </w:rPr>
        <w:t xml:space="preserve"> or </w:t>
      </w:r>
      <w:r w:rsidR="004F0D06">
        <w:rPr>
          <w:rFonts w:ascii="Palatino Linotype" w:eastAsia="Times New Roman" w:hAnsi="Palatino Linotype"/>
          <w:sz w:val="24"/>
          <w:szCs w:val="24"/>
        </w:rPr>
        <w:t>other youth-serving</w:t>
      </w:r>
      <w:r w:rsidR="00C06115">
        <w:rPr>
          <w:rFonts w:ascii="Palatino Linotype" w:eastAsia="Times New Roman" w:hAnsi="Palatino Linotype"/>
          <w:sz w:val="24"/>
          <w:szCs w:val="24"/>
        </w:rPr>
        <w:t xml:space="preserve"> organization and</w:t>
      </w:r>
      <w:r w:rsidRPr="00502DAD">
        <w:rPr>
          <w:rFonts w:ascii="Palatino Linotype" w:eastAsia="Times New Roman" w:hAnsi="Palatino Linotype"/>
          <w:sz w:val="24"/>
          <w:szCs w:val="24"/>
        </w:rPr>
        <w:t xml:space="preserve"> </w:t>
      </w:r>
      <w:r w:rsidR="00C06115">
        <w:rPr>
          <w:rFonts w:ascii="Palatino Linotype" w:eastAsia="Times New Roman" w:hAnsi="Palatino Linotype"/>
          <w:sz w:val="24"/>
          <w:szCs w:val="24"/>
        </w:rPr>
        <w:t xml:space="preserve">a </w:t>
      </w:r>
      <w:r w:rsidRPr="00502DAD">
        <w:rPr>
          <w:rFonts w:ascii="Palatino Linotype" w:eastAsia="Times New Roman" w:hAnsi="Palatino Linotype"/>
          <w:sz w:val="24"/>
          <w:szCs w:val="24"/>
        </w:rPr>
        <w:t xml:space="preserve">public library system </w:t>
      </w:r>
      <w:r w:rsidR="00D67011" w:rsidRPr="00502DAD">
        <w:rPr>
          <w:rFonts w:ascii="Palatino Linotype" w:eastAsia="Times New Roman" w:hAnsi="Palatino Linotype"/>
          <w:sz w:val="24"/>
          <w:szCs w:val="24"/>
        </w:rPr>
        <w:t>and</w:t>
      </w:r>
      <w:r w:rsidRPr="00502DAD">
        <w:rPr>
          <w:rFonts w:ascii="Palatino Linotype" w:eastAsia="Times New Roman" w:hAnsi="Palatino Linotype"/>
          <w:sz w:val="24"/>
          <w:szCs w:val="24"/>
        </w:rPr>
        <w:t>/or</w:t>
      </w:r>
      <w:r w:rsidR="00D67011" w:rsidRPr="00502DAD">
        <w:rPr>
          <w:rFonts w:ascii="Palatino Linotype" w:eastAsia="Times New Roman" w:hAnsi="Palatino Linotype"/>
          <w:sz w:val="24"/>
          <w:szCs w:val="24"/>
        </w:rPr>
        <w:t xml:space="preserve"> a museum </w:t>
      </w:r>
      <w:r w:rsidR="00A65800">
        <w:rPr>
          <w:rFonts w:ascii="Palatino Linotype" w:eastAsia="Times New Roman" w:hAnsi="Palatino Linotype"/>
          <w:sz w:val="24"/>
          <w:szCs w:val="24"/>
        </w:rPr>
        <w:t xml:space="preserve">or </w:t>
      </w:r>
      <w:r w:rsidR="00D67011" w:rsidRPr="00502DAD">
        <w:rPr>
          <w:rFonts w:ascii="Palatino Linotype" w:eastAsia="Times New Roman" w:hAnsi="Palatino Linotype"/>
          <w:sz w:val="24"/>
          <w:szCs w:val="24"/>
        </w:rPr>
        <w:t>science center.</w:t>
      </w:r>
      <w:r w:rsidR="005C2B2B" w:rsidRPr="00502DAD">
        <w:rPr>
          <w:rFonts w:ascii="Palatino Linotype" w:eastAsia="Times New Roman" w:hAnsi="Palatino Linotype"/>
          <w:sz w:val="24"/>
          <w:szCs w:val="24"/>
        </w:rPr>
        <w:t xml:space="preserve"> Teams will work together to plan, facilitate, and evaluate th</w:t>
      </w:r>
      <w:r w:rsidR="00746FAA">
        <w:rPr>
          <w:rFonts w:ascii="Palatino Linotype" w:eastAsia="Times New Roman" w:hAnsi="Palatino Linotype"/>
          <w:sz w:val="24"/>
          <w:szCs w:val="24"/>
        </w:rPr>
        <w:t>e project locally, thereby</w:t>
      </w:r>
      <w:r w:rsidR="00C10556" w:rsidRPr="00502DAD">
        <w:rPr>
          <w:rFonts w:ascii="Palatino Linotype" w:eastAsia="Times New Roman" w:hAnsi="Palatino Linotype"/>
          <w:sz w:val="24"/>
          <w:szCs w:val="24"/>
        </w:rPr>
        <w:t xml:space="preserve"> </w:t>
      </w:r>
      <w:r w:rsidR="005C2B2B" w:rsidRPr="00502DAD">
        <w:rPr>
          <w:rFonts w:ascii="Palatino Linotype" w:eastAsia="Times New Roman" w:hAnsi="Palatino Linotype"/>
          <w:sz w:val="24"/>
          <w:szCs w:val="24"/>
        </w:rPr>
        <w:t>contribut</w:t>
      </w:r>
      <w:r w:rsidR="00C10556" w:rsidRPr="00502DAD">
        <w:rPr>
          <w:rFonts w:ascii="Palatino Linotype" w:eastAsia="Times New Roman" w:hAnsi="Palatino Linotype"/>
          <w:sz w:val="24"/>
          <w:szCs w:val="24"/>
        </w:rPr>
        <w:t xml:space="preserve">ing to a multi-year, </w:t>
      </w:r>
      <w:r w:rsidR="00CA3BEF">
        <w:rPr>
          <w:rFonts w:ascii="Palatino Linotype" w:eastAsia="Times New Roman" w:hAnsi="Palatino Linotype"/>
          <w:sz w:val="24"/>
          <w:szCs w:val="24"/>
        </w:rPr>
        <w:t xml:space="preserve">national project. </w:t>
      </w:r>
      <w:r w:rsidR="00741C7B" w:rsidRPr="00917BBC">
        <w:rPr>
          <w:rFonts w:ascii="Palatino Linotype" w:eastAsia="Times New Roman" w:hAnsi="Palatino Linotype"/>
          <w:sz w:val="24"/>
          <w:szCs w:val="24"/>
        </w:rPr>
        <w:t>The sites listed in section 2 above are the first cohort</w:t>
      </w:r>
      <w:r w:rsidR="0056624A" w:rsidRPr="00917BBC">
        <w:rPr>
          <w:rFonts w:ascii="Palatino Linotype" w:eastAsia="Times New Roman" w:hAnsi="Palatino Linotype"/>
          <w:sz w:val="24"/>
          <w:szCs w:val="24"/>
        </w:rPr>
        <w:t xml:space="preserve"> (“Group 1”)</w:t>
      </w:r>
      <w:r w:rsidR="00741C7B" w:rsidRPr="00917BBC">
        <w:rPr>
          <w:rFonts w:ascii="Palatino Linotype" w:eastAsia="Times New Roman" w:hAnsi="Palatino Linotype"/>
          <w:sz w:val="24"/>
          <w:szCs w:val="24"/>
        </w:rPr>
        <w:t>. Additional locations and teams will be added each year</w:t>
      </w:r>
      <w:r w:rsidR="00926603">
        <w:rPr>
          <w:rFonts w:ascii="Palatino Linotype" w:eastAsia="Times New Roman" w:hAnsi="Palatino Linotype"/>
          <w:sz w:val="24"/>
          <w:szCs w:val="24"/>
        </w:rPr>
        <w:t xml:space="preserve"> </w:t>
      </w:r>
      <w:r w:rsidR="00C06115">
        <w:rPr>
          <w:rFonts w:ascii="Palatino Linotype" w:eastAsia="Times New Roman" w:hAnsi="Palatino Linotype"/>
          <w:sz w:val="24"/>
          <w:szCs w:val="24"/>
        </w:rPr>
        <w:t>in through 2021</w:t>
      </w:r>
      <w:r w:rsidR="00932697">
        <w:rPr>
          <w:rFonts w:ascii="Palatino Linotype" w:eastAsia="Times New Roman" w:hAnsi="Palatino Linotype"/>
          <w:sz w:val="24"/>
          <w:szCs w:val="24"/>
        </w:rPr>
        <w:t xml:space="preserve"> or beyond.</w:t>
      </w:r>
    </w:p>
    <w:p w14:paraId="3C709D1F" w14:textId="24D8E6BB" w:rsidR="00D67011" w:rsidRPr="00DD2EB0" w:rsidRDefault="0012318B" w:rsidP="00926603">
      <w:pPr>
        <w:spacing w:after="200"/>
        <w:rPr>
          <w:rFonts w:ascii="Palatino Linotype" w:hAnsi="Palatino Linotype"/>
          <w:sz w:val="24"/>
          <w:szCs w:val="24"/>
        </w:rPr>
      </w:pPr>
      <w:r>
        <w:rPr>
          <w:rFonts w:ascii="Calibri" w:eastAsia="Times New Roman" w:hAnsi="Calibri"/>
          <w:noProof/>
          <w:szCs w:val="22"/>
        </w:rPr>
        <w:drawing>
          <wp:anchor distT="0" distB="0" distL="114300" distR="114300" simplePos="0" relativeHeight="251661312" behindDoc="0" locked="0" layoutInCell="1" allowOverlap="1" wp14:anchorId="75179D65" wp14:editId="3297495B">
            <wp:simplePos x="0" y="0"/>
            <wp:positionH relativeFrom="margin">
              <wp:posOffset>19735</wp:posOffset>
            </wp:positionH>
            <wp:positionV relativeFrom="margin">
              <wp:posOffset>3937868</wp:posOffset>
            </wp:positionV>
            <wp:extent cx="1741146" cy="2321528"/>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577041_10215622953145730_1005574835534942766_n.jpg"/>
                    <pic:cNvPicPr/>
                  </pic:nvPicPr>
                  <pic:blipFill>
                    <a:blip r:embed="rId17">
                      <a:extLst>
                        <a:ext uri="{28A0092B-C50C-407E-A947-70E740481C1C}">
                          <a14:useLocalDpi xmlns:a14="http://schemas.microsoft.com/office/drawing/2010/main" val="0"/>
                        </a:ext>
                      </a:extLst>
                    </a:blip>
                    <a:stretch>
                      <a:fillRect/>
                    </a:stretch>
                  </pic:blipFill>
                  <pic:spPr>
                    <a:xfrm>
                      <a:off x="0" y="0"/>
                      <a:ext cx="1741146" cy="2321528"/>
                    </a:xfrm>
                    <a:prstGeom prst="rect">
                      <a:avLst/>
                    </a:prstGeom>
                  </pic:spPr>
                </pic:pic>
              </a:graphicData>
            </a:graphic>
          </wp:anchor>
        </w:drawing>
      </w:r>
      <w:r w:rsidR="0013235F" w:rsidRPr="00E92D91">
        <w:rPr>
          <w:rFonts w:ascii="Palatino Linotype" w:hAnsi="Palatino Linotype"/>
          <w:sz w:val="24"/>
          <w:szCs w:val="24"/>
        </w:rPr>
        <w:t>In selecting</w:t>
      </w:r>
      <w:r w:rsidR="0013235F" w:rsidRPr="00502DAD">
        <w:rPr>
          <w:rFonts w:ascii="Palatino Linotype" w:hAnsi="Palatino Linotype"/>
          <w:sz w:val="24"/>
          <w:szCs w:val="24"/>
        </w:rPr>
        <w:t xml:space="preserve"> a</w:t>
      </w:r>
      <w:r w:rsidR="007921EB" w:rsidRPr="00502DAD">
        <w:rPr>
          <w:rFonts w:ascii="Palatino Linotype" w:hAnsi="Palatino Linotype"/>
          <w:sz w:val="24"/>
          <w:szCs w:val="24"/>
        </w:rPr>
        <w:t xml:space="preserve"> representative</w:t>
      </w:r>
      <w:r w:rsidR="00E92D91">
        <w:rPr>
          <w:rFonts w:ascii="Palatino Linotype" w:hAnsi="Palatino Linotype"/>
          <w:sz w:val="24"/>
          <w:szCs w:val="24"/>
        </w:rPr>
        <w:t xml:space="preserve"> for the team</w:t>
      </w:r>
      <w:r w:rsidR="007921EB" w:rsidRPr="00502DAD">
        <w:rPr>
          <w:rFonts w:ascii="Palatino Linotype" w:hAnsi="Palatino Linotype"/>
          <w:sz w:val="24"/>
          <w:szCs w:val="24"/>
        </w:rPr>
        <w:t xml:space="preserve">, </w:t>
      </w:r>
      <w:r w:rsidR="005422B5" w:rsidRPr="00502DAD">
        <w:rPr>
          <w:rFonts w:ascii="Palatino Linotype" w:hAnsi="Palatino Linotype"/>
          <w:sz w:val="24"/>
          <w:szCs w:val="24"/>
        </w:rPr>
        <w:t xml:space="preserve">partners should </w:t>
      </w:r>
      <w:r w:rsidR="007921EB" w:rsidRPr="00502DAD">
        <w:rPr>
          <w:rFonts w:ascii="Palatino Linotype" w:hAnsi="Palatino Linotype"/>
          <w:sz w:val="24"/>
          <w:szCs w:val="24"/>
        </w:rPr>
        <w:t>consider the overall scope</w:t>
      </w:r>
      <w:r w:rsidR="005422B5" w:rsidRPr="00502DAD">
        <w:rPr>
          <w:rFonts w:ascii="Palatino Linotype" w:hAnsi="Palatino Linotype"/>
          <w:sz w:val="24"/>
          <w:szCs w:val="24"/>
        </w:rPr>
        <w:t xml:space="preserve"> and objec</w:t>
      </w:r>
      <w:r w:rsidR="009345F2" w:rsidRPr="00502DAD">
        <w:rPr>
          <w:rFonts w:ascii="Palatino Linotype" w:hAnsi="Palatino Linotype"/>
          <w:sz w:val="24"/>
          <w:szCs w:val="24"/>
        </w:rPr>
        <w:t xml:space="preserve">tives of the project. Staff members will likely </w:t>
      </w:r>
      <w:r w:rsidR="005F7266">
        <w:rPr>
          <w:rFonts w:ascii="Palatino Linotype" w:hAnsi="Palatino Linotype"/>
          <w:sz w:val="24"/>
          <w:szCs w:val="24"/>
        </w:rPr>
        <w:t>assist with</w:t>
      </w:r>
      <w:r w:rsidR="00F130EE">
        <w:rPr>
          <w:rFonts w:ascii="Palatino Linotype" w:hAnsi="Palatino Linotype"/>
          <w:sz w:val="24"/>
          <w:szCs w:val="24"/>
        </w:rPr>
        <w:t xml:space="preserve"> basic</w:t>
      </w:r>
      <w:r w:rsidR="00D67011" w:rsidRPr="00502DAD">
        <w:rPr>
          <w:rFonts w:ascii="Palatino Linotype" w:hAnsi="Palatino Linotype"/>
          <w:sz w:val="24"/>
          <w:szCs w:val="24"/>
        </w:rPr>
        <w:t xml:space="preserve"> programmatic and/or administrative aspects of the project.</w:t>
      </w:r>
      <w:r w:rsidR="007921EB" w:rsidRPr="00502DAD">
        <w:rPr>
          <w:rFonts w:ascii="Palatino Linotype" w:hAnsi="Palatino Linotype"/>
          <w:sz w:val="24"/>
          <w:szCs w:val="24"/>
        </w:rPr>
        <w:t xml:space="preserve"> </w:t>
      </w:r>
      <w:r w:rsidR="0054349C">
        <w:rPr>
          <w:rFonts w:ascii="Palatino Linotype" w:eastAsia="Times New Roman" w:hAnsi="Palatino Linotype"/>
          <w:sz w:val="24"/>
          <w:szCs w:val="24"/>
        </w:rPr>
        <w:t>Each community team</w:t>
      </w:r>
      <w:r w:rsidR="00D67011" w:rsidRPr="00502DAD">
        <w:rPr>
          <w:rFonts w:ascii="Palatino Linotype" w:eastAsia="Times New Roman" w:hAnsi="Palatino Linotype"/>
          <w:sz w:val="24"/>
          <w:szCs w:val="24"/>
        </w:rPr>
        <w:t xml:space="preserve"> will</w:t>
      </w:r>
      <w:r w:rsidR="00D67011" w:rsidRPr="00502DAD">
        <w:rPr>
          <w:rFonts w:ascii="Palatino Linotype" w:hAnsi="Palatino Linotype"/>
          <w:sz w:val="24"/>
          <w:szCs w:val="24"/>
        </w:rPr>
        <w:t xml:space="preserve"> s</w:t>
      </w:r>
      <w:r w:rsidR="005C2B2B" w:rsidRPr="00502DAD">
        <w:rPr>
          <w:rFonts w:ascii="Palatino Linotype" w:hAnsi="Palatino Linotype"/>
          <w:sz w:val="24"/>
          <w:szCs w:val="24"/>
        </w:rPr>
        <w:t>end</w:t>
      </w:r>
      <w:r w:rsidR="00D67011" w:rsidRPr="00502DAD">
        <w:rPr>
          <w:rFonts w:ascii="Palatino Linotype" w:hAnsi="Palatino Linotype"/>
          <w:sz w:val="24"/>
          <w:szCs w:val="24"/>
        </w:rPr>
        <w:t xml:space="preserve"> </w:t>
      </w:r>
      <w:r w:rsidR="00741C7B">
        <w:rPr>
          <w:rFonts w:ascii="Palatino Linotype" w:hAnsi="Palatino Linotype"/>
          <w:sz w:val="24"/>
          <w:szCs w:val="24"/>
        </w:rPr>
        <w:t xml:space="preserve">staff </w:t>
      </w:r>
      <w:r w:rsidR="00D67011" w:rsidRPr="00502DAD">
        <w:rPr>
          <w:rFonts w:ascii="Palatino Linotype" w:hAnsi="Palatino Linotype"/>
          <w:sz w:val="24"/>
          <w:szCs w:val="24"/>
        </w:rPr>
        <w:t>representatives to attend</w:t>
      </w:r>
      <w:r w:rsidR="003A580D">
        <w:rPr>
          <w:rFonts w:ascii="Palatino Linotype" w:hAnsi="Palatino Linotype"/>
          <w:sz w:val="24"/>
          <w:szCs w:val="24"/>
        </w:rPr>
        <w:t xml:space="preserve"> part or all of a</w:t>
      </w:r>
      <w:r w:rsidR="00D67011" w:rsidRPr="00502DAD">
        <w:rPr>
          <w:rFonts w:ascii="Palatino Linotype" w:hAnsi="Palatino Linotype"/>
          <w:sz w:val="24"/>
          <w:szCs w:val="24"/>
        </w:rPr>
        <w:t xml:space="preserve"> </w:t>
      </w:r>
      <w:r w:rsidR="00926603">
        <w:rPr>
          <w:rFonts w:ascii="Palatino Linotype" w:hAnsi="Palatino Linotype"/>
          <w:sz w:val="24"/>
          <w:szCs w:val="24"/>
        </w:rPr>
        <w:t>3-4</w:t>
      </w:r>
      <w:r w:rsidR="00D67011" w:rsidRPr="00502DAD">
        <w:rPr>
          <w:rFonts w:ascii="Palatino Linotype" w:hAnsi="Palatino Linotype"/>
          <w:sz w:val="24"/>
          <w:szCs w:val="24"/>
        </w:rPr>
        <w:t xml:space="preserve">-day </w:t>
      </w:r>
      <w:r w:rsidR="00EE15B2">
        <w:rPr>
          <w:rFonts w:ascii="Palatino Linotype" w:hAnsi="Palatino Linotype"/>
          <w:sz w:val="24"/>
          <w:szCs w:val="24"/>
        </w:rPr>
        <w:t xml:space="preserve">planning and </w:t>
      </w:r>
      <w:r w:rsidR="00D67011" w:rsidRPr="00502DAD">
        <w:rPr>
          <w:rFonts w:ascii="Palatino Linotype" w:hAnsi="Palatino Linotype"/>
          <w:sz w:val="24"/>
          <w:szCs w:val="24"/>
        </w:rPr>
        <w:t>training</w:t>
      </w:r>
      <w:r w:rsidR="00EE15B2">
        <w:rPr>
          <w:rFonts w:ascii="Palatino Linotype" w:hAnsi="Palatino Linotype"/>
          <w:sz w:val="24"/>
          <w:szCs w:val="24"/>
        </w:rPr>
        <w:t xml:space="preserve"> meeting</w:t>
      </w:r>
      <w:r w:rsidR="00D67011" w:rsidRPr="00502DAD">
        <w:rPr>
          <w:rFonts w:ascii="Palatino Linotype" w:hAnsi="Palatino Linotype"/>
          <w:sz w:val="24"/>
          <w:szCs w:val="24"/>
        </w:rPr>
        <w:t xml:space="preserve"> </w:t>
      </w:r>
      <w:r w:rsidR="005422B5" w:rsidRPr="00502DAD">
        <w:rPr>
          <w:rFonts w:ascii="Palatino Linotype" w:hAnsi="Palatino Linotype"/>
          <w:sz w:val="24"/>
          <w:szCs w:val="24"/>
        </w:rPr>
        <w:t>at Texas A</w:t>
      </w:r>
      <w:r w:rsidR="007C1AC9">
        <w:rPr>
          <w:rFonts w:ascii="Palatino Linotype" w:hAnsi="Palatino Linotype"/>
          <w:sz w:val="24"/>
          <w:szCs w:val="24"/>
        </w:rPr>
        <w:t>&amp;</w:t>
      </w:r>
      <w:r w:rsidR="005422B5" w:rsidRPr="00502DAD">
        <w:rPr>
          <w:rFonts w:ascii="Palatino Linotype" w:hAnsi="Palatino Linotype"/>
          <w:sz w:val="24"/>
          <w:szCs w:val="24"/>
        </w:rPr>
        <w:t>M University</w:t>
      </w:r>
      <w:r w:rsidR="00AD6362">
        <w:rPr>
          <w:rFonts w:ascii="Palatino Linotype" w:hAnsi="Palatino Linotype"/>
          <w:sz w:val="24"/>
          <w:szCs w:val="24"/>
        </w:rPr>
        <w:t>,</w:t>
      </w:r>
      <w:r w:rsidR="005422B5" w:rsidRPr="00502DAD">
        <w:rPr>
          <w:rFonts w:ascii="Palatino Linotype" w:hAnsi="Palatino Linotype"/>
          <w:sz w:val="24"/>
          <w:szCs w:val="24"/>
        </w:rPr>
        <w:t xml:space="preserve"> </w:t>
      </w:r>
      <w:r w:rsidR="005966E8">
        <w:rPr>
          <w:rFonts w:ascii="Palatino Linotype" w:hAnsi="Palatino Linotype"/>
          <w:sz w:val="24"/>
          <w:szCs w:val="24"/>
        </w:rPr>
        <w:t xml:space="preserve">at </w:t>
      </w:r>
      <w:r w:rsidR="00F16996">
        <w:rPr>
          <w:rFonts w:ascii="Palatino Linotype" w:hAnsi="Palatino Linotype"/>
          <w:sz w:val="24"/>
          <w:szCs w:val="24"/>
        </w:rPr>
        <w:t xml:space="preserve">which </w:t>
      </w:r>
      <w:r w:rsidR="005C2B2B" w:rsidRPr="00502DAD">
        <w:rPr>
          <w:rFonts w:ascii="Palatino Linotype" w:hAnsi="Palatino Linotype"/>
          <w:sz w:val="24"/>
          <w:szCs w:val="24"/>
        </w:rPr>
        <w:t xml:space="preserve">teams will </w:t>
      </w:r>
      <w:r w:rsidR="00C22EE0" w:rsidRPr="00502DAD">
        <w:rPr>
          <w:rFonts w:ascii="Palatino Linotype" w:hAnsi="Palatino Linotype"/>
          <w:sz w:val="24"/>
          <w:szCs w:val="24"/>
        </w:rPr>
        <w:t xml:space="preserve">explore the exhibit components and </w:t>
      </w:r>
      <w:r w:rsidR="005C2B2B" w:rsidRPr="00502DAD">
        <w:rPr>
          <w:rFonts w:ascii="Palatino Linotype" w:hAnsi="Palatino Linotype"/>
          <w:sz w:val="24"/>
          <w:szCs w:val="24"/>
        </w:rPr>
        <w:t>have the opportunity to discuss</w:t>
      </w:r>
      <w:r w:rsidR="00926603">
        <w:rPr>
          <w:rFonts w:ascii="Palatino Linotype" w:hAnsi="Palatino Linotype"/>
          <w:sz w:val="24"/>
          <w:szCs w:val="24"/>
        </w:rPr>
        <w:t xml:space="preserve"> and develop their</w:t>
      </w:r>
      <w:r w:rsidR="005C2B2B" w:rsidRPr="00502DAD">
        <w:rPr>
          <w:rFonts w:ascii="Palatino Linotype" w:hAnsi="Palatino Linotype"/>
          <w:sz w:val="24"/>
          <w:szCs w:val="24"/>
        </w:rPr>
        <w:t xml:space="preserve"> initial plans for implementation in the</w:t>
      </w:r>
      <w:r w:rsidR="00926603">
        <w:rPr>
          <w:rFonts w:ascii="Palatino Linotype" w:hAnsi="Palatino Linotype"/>
          <w:sz w:val="24"/>
          <w:szCs w:val="24"/>
        </w:rPr>
        <w:t>ir</w:t>
      </w:r>
      <w:r w:rsidR="005C2B2B" w:rsidRPr="00502DAD">
        <w:rPr>
          <w:rFonts w:ascii="Palatino Linotype" w:hAnsi="Palatino Linotype"/>
          <w:sz w:val="24"/>
          <w:szCs w:val="24"/>
        </w:rPr>
        <w:t xml:space="preserve"> respective communities</w:t>
      </w:r>
      <w:r w:rsidR="00DC2A1B">
        <w:rPr>
          <w:rFonts w:ascii="Palatino Linotype" w:hAnsi="Palatino Linotype"/>
          <w:sz w:val="24"/>
          <w:szCs w:val="24"/>
        </w:rPr>
        <w:t xml:space="preserve">, including coming up with appropriate schedules and event </w:t>
      </w:r>
      <w:r w:rsidR="00DD2EB0">
        <w:rPr>
          <w:rFonts w:ascii="Palatino Linotype" w:hAnsi="Palatino Linotype"/>
          <w:sz w:val="24"/>
          <w:szCs w:val="24"/>
        </w:rPr>
        <w:t>dates</w:t>
      </w:r>
      <w:r w:rsidR="00AB31BC">
        <w:rPr>
          <w:rFonts w:ascii="Palatino Linotype" w:hAnsi="Palatino Linotype"/>
          <w:sz w:val="24"/>
          <w:szCs w:val="24"/>
        </w:rPr>
        <w:t>,</w:t>
      </w:r>
      <w:r w:rsidR="005C14F6">
        <w:rPr>
          <w:rFonts w:ascii="Palatino Linotype" w:hAnsi="Palatino Linotype"/>
          <w:sz w:val="24"/>
          <w:szCs w:val="24"/>
        </w:rPr>
        <w:t xml:space="preserve"> </w:t>
      </w:r>
      <w:r w:rsidR="00AB31BC">
        <w:rPr>
          <w:rFonts w:ascii="Palatino Linotype" w:hAnsi="Palatino Linotype"/>
          <w:sz w:val="24"/>
          <w:szCs w:val="24"/>
        </w:rPr>
        <w:t xml:space="preserve">and to </w:t>
      </w:r>
      <w:r w:rsidR="009B47AF">
        <w:rPr>
          <w:rFonts w:ascii="Palatino Linotype" w:hAnsi="Palatino Linotype"/>
          <w:sz w:val="24"/>
          <w:szCs w:val="24"/>
        </w:rPr>
        <w:t>meet with</w:t>
      </w:r>
      <w:r w:rsidR="000F48D6">
        <w:rPr>
          <w:rFonts w:ascii="Palatino Linotype" w:hAnsi="Palatino Linotype"/>
          <w:sz w:val="24"/>
          <w:szCs w:val="24"/>
        </w:rPr>
        <w:t xml:space="preserve"> s</w:t>
      </w:r>
      <w:r w:rsidR="007F47DE">
        <w:rPr>
          <w:rFonts w:ascii="Palatino Linotype" w:hAnsi="Palatino Linotype"/>
          <w:sz w:val="24"/>
          <w:szCs w:val="24"/>
        </w:rPr>
        <w:t>cientists and</w:t>
      </w:r>
      <w:r w:rsidR="009B47AF">
        <w:rPr>
          <w:rFonts w:ascii="Palatino Linotype" w:hAnsi="Palatino Linotype"/>
          <w:sz w:val="24"/>
          <w:szCs w:val="24"/>
        </w:rPr>
        <w:t xml:space="preserve"> exhibit </w:t>
      </w:r>
      <w:r w:rsidR="007F47DE">
        <w:rPr>
          <w:rFonts w:ascii="Palatino Linotype" w:hAnsi="Palatino Linotype"/>
          <w:sz w:val="24"/>
          <w:szCs w:val="24"/>
        </w:rPr>
        <w:t xml:space="preserve">designers, </w:t>
      </w:r>
      <w:r w:rsidR="00AA60BB">
        <w:rPr>
          <w:rFonts w:ascii="Palatino Linotype" w:hAnsi="Palatino Linotype"/>
          <w:sz w:val="24"/>
          <w:szCs w:val="24"/>
        </w:rPr>
        <w:t>provide</w:t>
      </w:r>
      <w:r w:rsidR="000F48D6">
        <w:rPr>
          <w:rFonts w:ascii="Palatino Linotype" w:hAnsi="Palatino Linotype"/>
          <w:sz w:val="24"/>
          <w:szCs w:val="24"/>
        </w:rPr>
        <w:t xml:space="preserve"> feedback and </w:t>
      </w:r>
      <w:r w:rsidR="00AA60BB">
        <w:rPr>
          <w:rFonts w:ascii="Palatino Linotype" w:hAnsi="Palatino Linotype"/>
          <w:sz w:val="24"/>
          <w:szCs w:val="24"/>
        </w:rPr>
        <w:t>ask</w:t>
      </w:r>
      <w:r w:rsidR="000F48D6">
        <w:rPr>
          <w:rFonts w:ascii="Palatino Linotype" w:hAnsi="Palatino Linotype"/>
          <w:sz w:val="24"/>
          <w:szCs w:val="24"/>
        </w:rPr>
        <w:t xml:space="preserve"> </w:t>
      </w:r>
      <w:r w:rsidR="005375F4">
        <w:rPr>
          <w:rFonts w:ascii="Palatino Linotype" w:hAnsi="Palatino Linotype"/>
          <w:sz w:val="24"/>
          <w:szCs w:val="24"/>
        </w:rPr>
        <w:t>questions.</w:t>
      </w:r>
      <w:r w:rsidR="0035490B">
        <w:rPr>
          <w:rFonts w:ascii="Palatino Linotype" w:hAnsi="Palatino Linotype"/>
          <w:sz w:val="24"/>
          <w:szCs w:val="24"/>
        </w:rPr>
        <w:t xml:space="preserve"> </w:t>
      </w:r>
      <w:r w:rsidR="0013235F" w:rsidRPr="00502DAD">
        <w:rPr>
          <w:rFonts w:ascii="Palatino Linotype" w:hAnsi="Palatino Linotype"/>
          <w:sz w:val="24"/>
          <w:szCs w:val="24"/>
        </w:rPr>
        <w:t>Travel and related training expenses will be covered by the grant.</w:t>
      </w:r>
      <w:r w:rsidR="0013235F" w:rsidRPr="00502DAD">
        <w:rPr>
          <w:rFonts w:ascii="Calibri" w:eastAsia="Times New Roman" w:hAnsi="Calibri"/>
          <w:noProof/>
          <w:szCs w:val="22"/>
        </w:rPr>
        <w:t xml:space="preserve"> </w:t>
      </w:r>
    </w:p>
    <w:p w14:paraId="47487C0A" w14:textId="00BB7A19" w:rsidR="0013235F" w:rsidRDefault="005422B5" w:rsidP="0013235F">
      <w:pPr>
        <w:spacing w:after="200"/>
        <w:jc w:val="center"/>
        <w:rPr>
          <w:rFonts w:ascii="Palatino Linotype" w:eastAsia="Times New Roman" w:hAnsi="Palatino Linotype"/>
          <w:sz w:val="24"/>
          <w:szCs w:val="24"/>
        </w:rPr>
      </w:pPr>
      <w:r>
        <w:rPr>
          <w:rFonts w:ascii="Calibri" w:eastAsia="Times New Roman" w:hAnsi="Calibri"/>
          <w:noProof/>
          <w:szCs w:val="22"/>
        </w:rPr>
        <w:t xml:space="preserve"> </w:t>
      </w:r>
      <w:r w:rsidR="00212D70" w:rsidRPr="00212D70">
        <w:rPr>
          <w:noProof/>
        </w:rPr>
        <w:t xml:space="preserve"> </w:t>
      </w:r>
    </w:p>
    <w:p w14:paraId="6380B8D0" w14:textId="538C0A59" w:rsidR="00D3254D" w:rsidRDefault="0012318B" w:rsidP="004B2ABB">
      <w:pPr>
        <w:spacing w:after="200"/>
        <w:rPr>
          <w:rFonts w:ascii="Palatino Linotype" w:eastAsia="Times New Roman" w:hAnsi="Palatino Linotype"/>
          <w:sz w:val="24"/>
          <w:szCs w:val="24"/>
        </w:rPr>
      </w:pPr>
      <w:r>
        <w:rPr>
          <w:rFonts w:ascii="Calibri" w:eastAsia="Times New Roman" w:hAnsi="Calibri"/>
          <w:noProof/>
          <w:szCs w:val="22"/>
        </w:rPr>
        <w:lastRenderedPageBreak/>
        <w:drawing>
          <wp:anchor distT="0" distB="0" distL="114300" distR="114300" simplePos="0" relativeHeight="251663360" behindDoc="0" locked="0" layoutInCell="1" allowOverlap="1" wp14:anchorId="2432112B" wp14:editId="4D2E8410">
            <wp:simplePos x="0" y="0"/>
            <wp:positionH relativeFrom="column">
              <wp:posOffset>-1645</wp:posOffset>
            </wp:positionH>
            <wp:positionV relativeFrom="paragraph">
              <wp:posOffset>-6391650</wp:posOffset>
            </wp:positionV>
            <wp:extent cx="3246974" cy="2435230"/>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660488_10215647319434872_3780722224470687744_n.jpg"/>
                    <pic:cNvPicPr/>
                  </pic:nvPicPr>
                  <pic:blipFill>
                    <a:blip r:embed="rId18">
                      <a:extLst>
                        <a:ext uri="{28A0092B-C50C-407E-A947-70E740481C1C}">
                          <a14:useLocalDpi xmlns:a14="http://schemas.microsoft.com/office/drawing/2010/main" val="0"/>
                        </a:ext>
                      </a:extLst>
                    </a:blip>
                    <a:stretch>
                      <a:fillRect/>
                    </a:stretch>
                  </pic:blipFill>
                  <pic:spPr>
                    <a:xfrm>
                      <a:off x="0" y="0"/>
                      <a:ext cx="3246974" cy="2435230"/>
                    </a:xfrm>
                    <a:prstGeom prst="rect">
                      <a:avLst/>
                    </a:prstGeom>
                  </pic:spPr>
                </pic:pic>
              </a:graphicData>
            </a:graphic>
            <wp14:sizeRelH relativeFrom="page">
              <wp14:pctWidth>0</wp14:pctWidth>
            </wp14:sizeRelH>
            <wp14:sizeRelV relativeFrom="page">
              <wp14:pctHeight>0</wp14:pctHeight>
            </wp14:sizeRelV>
          </wp:anchor>
        </w:drawing>
      </w:r>
      <w:r w:rsidR="00741C7B">
        <w:rPr>
          <w:rFonts w:ascii="Palatino Linotype" w:eastAsia="Times New Roman" w:hAnsi="Palatino Linotype"/>
          <w:sz w:val="24"/>
          <w:szCs w:val="24"/>
        </w:rPr>
        <w:t>Back at home, e</w:t>
      </w:r>
      <w:r w:rsidR="004546FB" w:rsidRPr="003B4D59">
        <w:rPr>
          <w:rFonts w:ascii="Palatino Linotype" w:eastAsia="Times New Roman" w:hAnsi="Palatino Linotype"/>
          <w:sz w:val="24"/>
          <w:szCs w:val="24"/>
        </w:rPr>
        <w:t xml:space="preserve">ach </w:t>
      </w:r>
      <w:r w:rsidR="00D3254D" w:rsidRPr="003B4D59">
        <w:rPr>
          <w:rFonts w:ascii="Palatino Linotype" w:eastAsia="Times New Roman" w:hAnsi="Palatino Linotype"/>
          <w:sz w:val="24"/>
          <w:szCs w:val="24"/>
        </w:rPr>
        <w:t xml:space="preserve">local team will work together to plan and implement </w:t>
      </w:r>
      <w:r w:rsidR="00F110A3" w:rsidRPr="003B4D59">
        <w:rPr>
          <w:rFonts w:ascii="Palatino Linotype" w:eastAsia="Times New Roman" w:hAnsi="Palatino Linotype"/>
          <w:sz w:val="24"/>
          <w:szCs w:val="24"/>
        </w:rPr>
        <w:t>the programs and events</w:t>
      </w:r>
      <w:r w:rsidR="00D3254D" w:rsidRPr="003B4D59">
        <w:rPr>
          <w:rFonts w:ascii="Palatino Linotype" w:eastAsia="Times New Roman" w:hAnsi="Palatino Linotype"/>
          <w:sz w:val="24"/>
          <w:szCs w:val="24"/>
        </w:rPr>
        <w:t xml:space="preserve"> in their community. The </w:t>
      </w:r>
      <w:r w:rsidR="00D14B7E" w:rsidRPr="003B4D59">
        <w:rPr>
          <w:rFonts w:ascii="Palatino Linotype" w:eastAsia="Times New Roman" w:hAnsi="Palatino Linotype"/>
          <w:sz w:val="24"/>
          <w:szCs w:val="24"/>
        </w:rPr>
        <w:t xml:space="preserve">project’s </w:t>
      </w:r>
      <w:r w:rsidR="00D3254D" w:rsidRPr="003B4D59">
        <w:rPr>
          <w:rFonts w:ascii="Palatino Linotype" w:eastAsia="Times New Roman" w:hAnsi="Palatino Linotype"/>
          <w:sz w:val="24"/>
          <w:szCs w:val="24"/>
        </w:rPr>
        <w:t>local contact</w:t>
      </w:r>
      <w:r w:rsidR="005B38FE">
        <w:rPr>
          <w:rFonts w:ascii="Palatino Linotype" w:eastAsia="Times New Roman" w:hAnsi="Palatino Linotype"/>
          <w:sz w:val="24"/>
          <w:szCs w:val="24"/>
        </w:rPr>
        <w:t>s</w:t>
      </w:r>
      <w:r w:rsidR="00D3254D" w:rsidRPr="003B4D59">
        <w:rPr>
          <w:rFonts w:ascii="Palatino Linotype" w:eastAsia="Times New Roman" w:hAnsi="Palatino Linotype"/>
          <w:sz w:val="24"/>
          <w:szCs w:val="24"/>
        </w:rPr>
        <w:t xml:space="preserve"> </w:t>
      </w:r>
      <w:r w:rsidR="00AA60BB">
        <w:rPr>
          <w:rFonts w:ascii="Palatino Linotype" w:eastAsia="Times New Roman" w:hAnsi="Palatino Linotype"/>
          <w:sz w:val="24"/>
          <w:szCs w:val="24"/>
        </w:rPr>
        <w:t xml:space="preserve">(Dennis Casey, Carrie Ferraro, </w:t>
      </w:r>
      <w:r w:rsidR="005B38FE">
        <w:rPr>
          <w:rFonts w:ascii="Palatino Linotype" w:eastAsia="Times New Roman" w:hAnsi="Palatino Linotype"/>
          <w:sz w:val="24"/>
          <w:szCs w:val="24"/>
        </w:rPr>
        <w:t>and</w:t>
      </w:r>
      <w:r w:rsidR="00AA60BB">
        <w:rPr>
          <w:rFonts w:ascii="Palatino Linotype" w:eastAsia="Times New Roman" w:hAnsi="Palatino Linotype"/>
          <w:sz w:val="24"/>
          <w:szCs w:val="24"/>
        </w:rPr>
        <w:t xml:space="preserve"> Karen Thomson</w:t>
      </w:r>
      <w:r w:rsidR="005B38FE">
        <w:rPr>
          <w:rFonts w:ascii="Palatino Linotype" w:eastAsia="Times New Roman" w:hAnsi="Palatino Linotype"/>
          <w:sz w:val="24"/>
          <w:szCs w:val="24"/>
        </w:rPr>
        <w:t>, for Group I sites</w:t>
      </w:r>
      <w:r w:rsidR="00AA60BB">
        <w:rPr>
          <w:rFonts w:ascii="Palatino Linotype" w:eastAsia="Times New Roman" w:hAnsi="Palatino Linotype"/>
          <w:sz w:val="24"/>
          <w:szCs w:val="24"/>
        </w:rPr>
        <w:t>)</w:t>
      </w:r>
      <w:r w:rsidR="005B38FE">
        <w:rPr>
          <w:rFonts w:ascii="Palatino Linotype" w:eastAsia="Times New Roman" w:hAnsi="Palatino Linotype"/>
          <w:sz w:val="24"/>
          <w:szCs w:val="24"/>
        </w:rPr>
        <w:t xml:space="preserve"> </w:t>
      </w:r>
      <w:r w:rsidR="00D3254D" w:rsidRPr="003B4D59">
        <w:rPr>
          <w:rFonts w:ascii="Palatino Linotype" w:eastAsia="Times New Roman" w:hAnsi="Palatino Linotype"/>
          <w:sz w:val="24"/>
          <w:szCs w:val="24"/>
        </w:rPr>
        <w:t>will provide the necessary support to make the program a success</w:t>
      </w:r>
      <w:r w:rsidR="00D14B7E" w:rsidRPr="003B4D59">
        <w:rPr>
          <w:rFonts w:ascii="Palatino Linotype" w:eastAsia="Times New Roman" w:hAnsi="Palatino Linotype"/>
          <w:sz w:val="24"/>
          <w:szCs w:val="24"/>
        </w:rPr>
        <w:t>,</w:t>
      </w:r>
      <w:r w:rsidR="00D3254D" w:rsidRPr="003B4D59">
        <w:rPr>
          <w:rFonts w:ascii="Palatino Linotype" w:eastAsia="Times New Roman" w:hAnsi="Palatino Linotype"/>
          <w:sz w:val="24"/>
          <w:szCs w:val="24"/>
        </w:rPr>
        <w:t xml:space="preserve"> including organizing meetings, communicating with national program leaders, helping to facilitate all project needs and outcomes, and coordinating reports and evaluation instruments.</w:t>
      </w:r>
    </w:p>
    <w:p w14:paraId="0DEE9AA8" w14:textId="35D9ED55" w:rsidR="00BA0A6F" w:rsidRPr="003B4D59" w:rsidRDefault="003F2FC5" w:rsidP="004B2ABB">
      <w:pPr>
        <w:spacing w:after="200"/>
        <w:rPr>
          <w:rFonts w:ascii="Palatino Linotype" w:eastAsia="Times New Roman" w:hAnsi="Palatino Linotype"/>
          <w:sz w:val="24"/>
          <w:szCs w:val="24"/>
        </w:rPr>
      </w:pPr>
      <w:r>
        <w:rPr>
          <w:rFonts w:ascii="Palatino Linotype" w:eastAsia="Times New Roman" w:hAnsi="Palatino Linotype"/>
          <w:noProof/>
          <w:sz w:val="24"/>
          <w:szCs w:val="24"/>
        </w:rPr>
        <w:drawing>
          <wp:anchor distT="0" distB="0" distL="114300" distR="114300" simplePos="0" relativeHeight="251667456" behindDoc="1" locked="0" layoutInCell="1" allowOverlap="1" wp14:anchorId="7E2FA868" wp14:editId="2CC6B297">
            <wp:simplePos x="0" y="0"/>
            <wp:positionH relativeFrom="page">
              <wp:posOffset>4716145</wp:posOffset>
            </wp:positionH>
            <wp:positionV relativeFrom="paragraph">
              <wp:posOffset>252519</wp:posOffset>
            </wp:positionV>
            <wp:extent cx="2413635" cy="1810385"/>
            <wp:effectExtent l="0" t="0" r="5715" b="0"/>
            <wp:wrapTight wrapText="bothSides">
              <wp:wrapPolygon edited="0">
                <wp:start x="0" y="0"/>
                <wp:lineTo x="0" y="21365"/>
                <wp:lineTo x="21481" y="21365"/>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ries GS.jpg"/>
                    <pic:cNvPicPr/>
                  </pic:nvPicPr>
                  <pic:blipFill>
                    <a:blip r:embed="rId19">
                      <a:extLst>
                        <a:ext uri="{28A0092B-C50C-407E-A947-70E740481C1C}">
                          <a14:useLocalDpi xmlns:a14="http://schemas.microsoft.com/office/drawing/2010/main" val="0"/>
                        </a:ext>
                      </a:extLst>
                    </a:blip>
                    <a:stretch>
                      <a:fillRect/>
                    </a:stretch>
                  </pic:blipFill>
                  <pic:spPr>
                    <a:xfrm>
                      <a:off x="0" y="0"/>
                      <a:ext cx="2413635" cy="181038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noProof/>
          <w:sz w:val="24"/>
          <w:szCs w:val="24"/>
        </w:rPr>
        <w:drawing>
          <wp:anchor distT="0" distB="0" distL="114300" distR="114300" simplePos="0" relativeHeight="251666432" behindDoc="1" locked="0" layoutInCell="1" allowOverlap="1" wp14:anchorId="42DAC332" wp14:editId="6DF1E0C6">
            <wp:simplePos x="0" y="0"/>
            <wp:positionH relativeFrom="margin">
              <wp:posOffset>2096135</wp:posOffset>
            </wp:positionH>
            <wp:positionV relativeFrom="paragraph">
              <wp:posOffset>200025</wp:posOffset>
            </wp:positionV>
            <wp:extent cx="1795780" cy="2393950"/>
            <wp:effectExtent l="0" t="0" r="0" b="6350"/>
            <wp:wrapTight wrapText="bothSides">
              <wp:wrapPolygon edited="0">
                <wp:start x="0" y="0"/>
                <wp:lineTo x="0" y="21485"/>
                <wp:lineTo x="21310" y="21485"/>
                <wp:lineTo x="213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795828_10215622957305834_4965663778487597297_n.jpg"/>
                    <pic:cNvPicPr/>
                  </pic:nvPicPr>
                  <pic:blipFill>
                    <a:blip r:embed="rId20">
                      <a:extLst>
                        <a:ext uri="{28A0092B-C50C-407E-A947-70E740481C1C}">
                          <a14:useLocalDpi xmlns:a14="http://schemas.microsoft.com/office/drawing/2010/main" val="0"/>
                        </a:ext>
                      </a:extLst>
                    </a:blip>
                    <a:stretch>
                      <a:fillRect/>
                    </a:stretch>
                  </pic:blipFill>
                  <pic:spPr>
                    <a:xfrm>
                      <a:off x="0" y="0"/>
                      <a:ext cx="1795780" cy="239395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noProof/>
          <w:sz w:val="24"/>
          <w:szCs w:val="24"/>
        </w:rPr>
        <w:drawing>
          <wp:anchor distT="0" distB="0" distL="114300" distR="114300" simplePos="0" relativeHeight="251665408" behindDoc="0" locked="0" layoutInCell="1" allowOverlap="1" wp14:anchorId="1BACF80D" wp14:editId="77F006FF">
            <wp:simplePos x="0" y="0"/>
            <wp:positionH relativeFrom="margin">
              <wp:posOffset>11512</wp:posOffset>
            </wp:positionH>
            <wp:positionV relativeFrom="paragraph">
              <wp:posOffset>68639</wp:posOffset>
            </wp:positionV>
            <wp:extent cx="1848329" cy="246470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685606_10215622954425762_4676344120528046290_n.jpg"/>
                    <pic:cNvPicPr/>
                  </pic:nvPicPr>
                  <pic:blipFill>
                    <a:blip r:embed="rId21">
                      <a:extLst>
                        <a:ext uri="{28A0092B-C50C-407E-A947-70E740481C1C}">
                          <a14:useLocalDpi xmlns:a14="http://schemas.microsoft.com/office/drawing/2010/main" val="0"/>
                        </a:ext>
                      </a:extLst>
                    </a:blip>
                    <a:stretch>
                      <a:fillRect/>
                    </a:stretch>
                  </pic:blipFill>
                  <pic:spPr>
                    <a:xfrm>
                      <a:off x="0" y="0"/>
                      <a:ext cx="1848329" cy="2464704"/>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sz w:val="24"/>
          <w:szCs w:val="24"/>
        </w:rPr>
        <w:t xml:space="preserve">   </w:t>
      </w:r>
    </w:p>
    <w:p w14:paraId="5DBE054C" w14:textId="77777777" w:rsidR="003F2FC5" w:rsidRDefault="003F2FC5" w:rsidP="004B2ABB">
      <w:pPr>
        <w:spacing w:after="200"/>
        <w:rPr>
          <w:rFonts w:ascii="Palatino Linotype" w:eastAsia="Times New Roman" w:hAnsi="Palatino Linotype"/>
          <w:sz w:val="24"/>
          <w:szCs w:val="24"/>
        </w:rPr>
      </w:pPr>
    </w:p>
    <w:p w14:paraId="5DDE2886" w14:textId="77777777" w:rsidR="003F2FC5" w:rsidRDefault="003F2FC5" w:rsidP="004B2ABB">
      <w:pPr>
        <w:spacing w:after="200"/>
        <w:rPr>
          <w:rFonts w:ascii="Palatino Linotype" w:eastAsia="Times New Roman" w:hAnsi="Palatino Linotype"/>
          <w:sz w:val="24"/>
          <w:szCs w:val="24"/>
        </w:rPr>
      </w:pPr>
    </w:p>
    <w:p w14:paraId="42CB53F0" w14:textId="0E74E74B" w:rsidR="004B2ABB" w:rsidRPr="002F18CB" w:rsidRDefault="00AB102C" w:rsidP="004B2ABB">
      <w:pPr>
        <w:spacing w:after="200"/>
        <w:rPr>
          <w:rFonts w:ascii="Palatino Linotype" w:eastAsia="Times New Roman" w:hAnsi="Palatino Linotype"/>
          <w:sz w:val="24"/>
          <w:szCs w:val="24"/>
        </w:rPr>
      </w:pPr>
      <w:r>
        <w:rPr>
          <w:rFonts w:ascii="Palatino Linotype" w:eastAsia="Times New Roman" w:hAnsi="Palatino Linotype"/>
          <w:sz w:val="24"/>
          <w:szCs w:val="24"/>
        </w:rPr>
        <w:t>Each p</w:t>
      </w:r>
      <w:r w:rsidR="004B2ABB" w:rsidRPr="002F18CB">
        <w:rPr>
          <w:rFonts w:ascii="Palatino Linotype" w:eastAsia="Times New Roman" w:hAnsi="Palatino Linotype"/>
          <w:sz w:val="24"/>
          <w:szCs w:val="24"/>
        </w:rPr>
        <w:t xml:space="preserve">artnering </w:t>
      </w:r>
      <w:r w:rsidR="004B2ABB" w:rsidRPr="007A0393">
        <w:rPr>
          <w:rFonts w:ascii="Palatino Linotype" w:eastAsia="Times New Roman" w:hAnsi="Palatino Linotype"/>
          <w:b/>
          <w:sz w:val="24"/>
          <w:szCs w:val="24"/>
        </w:rPr>
        <w:t xml:space="preserve">Girl Scout </w:t>
      </w:r>
      <w:r w:rsidR="00FE3D29" w:rsidRPr="007A0393">
        <w:rPr>
          <w:rFonts w:ascii="Palatino Linotype" w:eastAsia="Times New Roman" w:hAnsi="Palatino Linotype"/>
          <w:b/>
          <w:sz w:val="24"/>
          <w:szCs w:val="24"/>
        </w:rPr>
        <w:t>c</w:t>
      </w:r>
      <w:r w:rsidR="004B2ABB" w:rsidRPr="007A0393">
        <w:rPr>
          <w:rFonts w:ascii="Palatino Linotype" w:eastAsia="Times New Roman" w:hAnsi="Palatino Linotype"/>
          <w:b/>
          <w:sz w:val="24"/>
          <w:szCs w:val="24"/>
        </w:rPr>
        <w:t>ouncil</w:t>
      </w:r>
      <w:r w:rsidR="00262DB8">
        <w:rPr>
          <w:rFonts w:ascii="Palatino Linotype" w:eastAsia="Times New Roman" w:hAnsi="Palatino Linotype"/>
          <w:b/>
          <w:sz w:val="24"/>
          <w:szCs w:val="24"/>
        </w:rPr>
        <w:t xml:space="preserve"> or youth organization</w:t>
      </w:r>
      <w:r w:rsidR="001A6EF5">
        <w:rPr>
          <w:rFonts w:ascii="Palatino Linotype" w:eastAsia="Times New Roman" w:hAnsi="Palatino Linotype"/>
          <w:sz w:val="24"/>
          <w:szCs w:val="24"/>
        </w:rPr>
        <w:t xml:space="preserve"> </w:t>
      </w:r>
      <w:r w:rsidR="00CA3BEF">
        <w:rPr>
          <w:rFonts w:ascii="Palatino Linotype" w:eastAsia="Times New Roman" w:hAnsi="Palatino Linotype"/>
          <w:sz w:val="24"/>
          <w:szCs w:val="24"/>
        </w:rPr>
        <w:t>will</w:t>
      </w:r>
      <w:r w:rsidR="0013235F">
        <w:rPr>
          <w:rFonts w:ascii="Palatino Linotype" w:eastAsia="Times New Roman" w:hAnsi="Palatino Linotype"/>
          <w:sz w:val="24"/>
          <w:szCs w:val="24"/>
        </w:rPr>
        <w:t>:</w:t>
      </w:r>
    </w:p>
    <w:p w14:paraId="0D6002E5" w14:textId="4B517363" w:rsidR="004B2ABB" w:rsidRPr="002F18CB" w:rsidRDefault="00B133BB" w:rsidP="00926603">
      <w:pPr>
        <w:widowControl w:val="0"/>
        <w:numPr>
          <w:ilvl w:val="0"/>
          <w:numId w:val="5"/>
        </w:numPr>
        <w:spacing w:after="200"/>
        <w:rPr>
          <w:rFonts w:ascii="Palatino Linotype" w:hAnsi="Palatino Linotype"/>
          <w:color w:val="000000"/>
          <w:sz w:val="24"/>
          <w:szCs w:val="24"/>
        </w:rPr>
      </w:pPr>
      <w:r w:rsidRPr="002F18CB">
        <w:rPr>
          <w:rFonts w:ascii="Palatino Linotype" w:hAnsi="Palatino Linotype"/>
          <w:color w:val="000000"/>
          <w:sz w:val="24"/>
          <w:szCs w:val="24"/>
        </w:rPr>
        <w:t>R</w:t>
      </w:r>
      <w:r w:rsidR="004B2ABB" w:rsidRPr="002F18CB">
        <w:rPr>
          <w:rFonts w:ascii="Palatino Linotype" w:hAnsi="Palatino Linotype"/>
          <w:color w:val="000000"/>
          <w:sz w:val="24"/>
          <w:szCs w:val="24"/>
        </w:rPr>
        <w:t xml:space="preserve">ecruit </w:t>
      </w:r>
      <w:r w:rsidR="00CC052E">
        <w:rPr>
          <w:rFonts w:ascii="Palatino Linotype" w:hAnsi="Palatino Linotype"/>
          <w:color w:val="000000"/>
          <w:sz w:val="24"/>
          <w:szCs w:val="24"/>
        </w:rPr>
        <w:t>approximately 35</w:t>
      </w:r>
      <w:r w:rsidR="004546FB">
        <w:rPr>
          <w:rFonts w:ascii="Palatino Linotype" w:hAnsi="Palatino Linotype"/>
          <w:color w:val="000000"/>
          <w:sz w:val="24"/>
          <w:szCs w:val="24"/>
        </w:rPr>
        <w:t xml:space="preserve"> </w:t>
      </w:r>
      <w:r w:rsidR="00D5224E">
        <w:rPr>
          <w:rFonts w:ascii="Palatino Linotype" w:hAnsi="Palatino Linotype"/>
          <w:color w:val="000000"/>
          <w:sz w:val="24"/>
          <w:szCs w:val="24"/>
        </w:rPr>
        <w:t>teens</w:t>
      </w:r>
      <w:r w:rsidR="00D25F07" w:rsidRPr="002F18CB">
        <w:rPr>
          <w:rFonts w:ascii="Palatino Linotype" w:hAnsi="Palatino Linotype"/>
          <w:color w:val="000000"/>
          <w:sz w:val="24"/>
          <w:szCs w:val="24"/>
        </w:rPr>
        <w:t xml:space="preserve"> to participate in </w:t>
      </w:r>
      <w:r w:rsidR="00926603">
        <w:rPr>
          <w:rFonts w:ascii="Palatino Linotype" w:hAnsi="Palatino Linotype"/>
          <w:color w:val="000000"/>
          <w:sz w:val="24"/>
          <w:szCs w:val="24"/>
        </w:rPr>
        <w:t>a</w:t>
      </w:r>
      <w:r w:rsidR="00926603" w:rsidRPr="002F18CB">
        <w:rPr>
          <w:rFonts w:ascii="Palatino Linotype" w:hAnsi="Palatino Linotype"/>
          <w:color w:val="000000"/>
          <w:sz w:val="24"/>
          <w:szCs w:val="24"/>
        </w:rPr>
        <w:t xml:space="preserve"> </w:t>
      </w:r>
      <w:r w:rsidR="00DF455E">
        <w:rPr>
          <w:rFonts w:ascii="Palatino Linotype" w:hAnsi="Palatino Linotype"/>
          <w:color w:val="000000"/>
          <w:sz w:val="24"/>
          <w:szCs w:val="24"/>
        </w:rPr>
        <w:t>local</w:t>
      </w:r>
      <w:r w:rsidR="00E941AE">
        <w:rPr>
          <w:rFonts w:ascii="Palatino Linotype" w:hAnsi="Palatino Linotype"/>
          <w:color w:val="000000"/>
          <w:sz w:val="24"/>
          <w:szCs w:val="24"/>
        </w:rPr>
        <w:t xml:space="preserve"> STEM</w:t>
      </w:r>
      <w:r w:rsidR="00DF455E">
        <w:rPr>
          <w:rFonts w:ascii="Palatino Linotype" w:hAnsi="Palatino Linotype"/>
          <w:color w:val="000000"/>
          <w:sz w:val="24"/>
          <w:szCs w:val="24"/>
        </w:rPr>
        <w:t xml:space="preserve"> workshop series</w:t>
      </w:r>
      <w:r w:rsidR="00CC052E">
        <w:rPr>
          <w:rFonts w:ascii="Palatino Linotype" w:hAnsi="Palatino Linotype"/>
          <w:color w:val="000000"/>
          <w:sz w:val="24"/>
          <w:szCs w:val="24"/>
        </w:rPr>
        <w:t xml:space="preserve"> specifically for them</w:t>
      </w:r>
      <w:r w:rsidR="00D25F07" w:rsidRPr="002F18CB">
        <w:rPr>
          <w:rFonts w:ascii="Palatino Linotype" w:hAnsi="Palatino Linotype"/>
          <w:color w:val="000000"/>
          <w:sz w:val="24"/>
          <w:szCs w:val="24"/>
        </w:rPr>
        <w:t>,</w:t>
      </w:r>
      <w:r w:rsidRPr="002F18CB">
        <w:rPr>
          <w:rFonts w:ascii="Palatino Linotype" w:hAnsi="Palatino Linotype"/>
          <w:color w:val="000000"/>
          <w:sz w:val="24"/>
          <w:szCs w:val="24"/>
        </w:rPr>
        <w:t xml:space="preserve"> and </w:t>
      </w:r>
      <w:r w:rsidR="004B2ABB" w:rsidRPr="002F18CB">
        <w:rPr>
          <w:rFonts w:ascii="Palatino Linotype" w:hAnsi="Palatino Linotype"/>
          <w:color w:val="000000"/>
          <w:sz w:val="24"/>
          <w:szCs w:val="24"/>
        </w:rPr>
        <w:t>collaborate</w:t>
      </w:r>
      <w:r w:rsidR="00CB4129">
        <w:rPr>
          <w:rFonts w:ascii="Palatino Linotype" w:hAnsi="Palatino Linotype"/>
          <w:color w:val="000000"/>
          <w:sz w:val="24"/>
          <w:szCs w:val="24"/>
        </w:rPr>
        <w:t xml:space="preserve"> in organizing</w:t>
      </w:r>
      <w:r w:rsidR="00DF455E">
        <w:rPr>
          <w:rFonts w:ascii="Palatino Linotype" w:hAnsi="Palatino Linotype"/>
          <w:color w:val="000000"/>
          <w:sz w:val="24"/>
          <w:szCs w:val="24"/>
        </w:rPr>
        <w:t xml:space="preserve"> the workshop series</w:t>
      </w:r>
      <w:r w:rsidR="00926603">
        <w:rPr>
          <w:rFonts w:ascii="Palatino Linotype" w:hAnsi="Palatino Linotype"/>
          <w:color w:val="000000"/>
          <w:sz w:val="24"/>
          <w:szCs w:val="24"/>
        </w:rPr>
        <w:t xml:space="preserve"> </w:t>
      </w:r>
      <w:r w:rsidR="00CB4129">
        <w:rPr>
          <w:rFonts w:ascii="Palatino Linotype" w:hAnsi="Palatino Linotype"/>
          <w:color w:val="000000"/>
          <w:sz w:val="24"/>
          <w:szCs w:val="24"/>
        </w:rPr>
        <w:t>(identifying con</w:t>
      </w:r>
      <w:r w:rsidR="00EB5D16">
        <w:rPr>
          <w:rFonts w:ascii="Palatino Linotype" w:hAnsi="Palatino Linotype"/>
          <w:color w:val="000000"/>
          <w:sz w:val="24"/>
          <w:szCs w:val="24"/>
        </w:rPr>
        <w:t xml:space="preserve">venient dates and times, providing feedback, etc.) </w:t>
      </w:r>
      <w:r w:rsidR="001F564F">
        <w:rPr>
          <w:rFonts w:ascii="Palatino Linotype" w:hAnsi="Palatino Linotype"/>
          <w:color w:val="000000"/>
          <w:sz w:val="24"/>
          <w:szCs w:val="24"/>
        </w:rPr>
        <w:t>during</w:t>
      </w:r>
      <w:r w:rsidR="00926603">
        <w:rPr>
          <w:rFonts w:ascii="Palatino Linotype" w:hAnsi="Palatino Linotype"/>
          <w:color w:val="000000"/>
          <w:sz w:val="24"/>
          <w:szCs w:val="24"/>
        </w:rPr>
        <w:t xml:space="preserve"> the first year</w:t>
      </w:r>
      <w:r w:rsidR="001F564F">
        <w:rPr>
          <w:rFonts w:ascii="Palatino Linotype" w:hAnsi="Palatino Linotype"/>
          <w:color w:val="000000"/>
          <w:sz w:val="24"/>
          <w:szCs w:val="24"/>
        </w:rPr>
        <w:t xml:space="preserve">. Interested teens who participate </w:t>
      </w:r>
      <w:r w:rsidR="00DF455E">
        <w:rPr>
          <w:rFonts w:ascii="Palatino Linotype" w:hAnsi="Palatino Linotype"/>
          <w:color w:val="000000"/>
          <w:sz w:val="24"/>
          <w:szCs w:val="24"/>
        </w:rPr>
        <w:t xml:space="preserve">will be encouraged and prepared to volunteer with </w:t>
      </w:r>
      <w:r w:rsidR="004B2ABB" w:rsidRPr="002F18CB">
        <w:rPr>
          <w:rFonts w:ascii="Palatino Linotype" w:hAnsi="Palatino Linotype"/>
          <w:color w:val="000000"/>
          <w:sz w:val="24"/>
          <w:szCs w:val="24"/>
        </w:rPr>
        <w:t xml:space="preserve">the </w:t>
      </w:r>
      <w:r w:rsidR="00926603">
        <w:rPr>
          <w:rFonts w:ascii="Palatino Linotype" w:hAnsi="Palatino Linotype"/>
          <w:color w:val="000000"/>
          <w:sz w:val="24"/>
          <w:szCs w:val="24"/>
        </w:rPr>
        <w:t>kiosks (learning stations)</w:t>
      </w:r>
      <w:r w:rsidR="004B2ABB" w:rsidRPr="002F18CB">
        <w:rPr>
          <w:rFonts w:ascii="Palatino Linotype" w:hAnsi="Palatino Linotype"/>
          <w:color w:val="000000"/>
          <w:sz w:val="24"/>
          <w:szCs w:val="24"/>
        </w:rPr>
        <w:t xml:space="preserve"> during </w:t>
      </w:r>
      <w:r w:rsidR="00DF455E">
        <w:rPr>
          <w:rFonts w:ascii="Palatino Linotype" w:hAnsi="Palatino Linotype"/>
          <w:color w:val="000000"/>
          <w:sz w:val="24"/>
          <w:szCs w:val="24"/>
        </w:rPr>
        <w:t>the Pop-Up Blitzes</w:t>
      </w:r>
      <w:r w:rsidR="00077080">
        <w:rPr>
          <w:rFonts w:ascii="Palatino Linotype" w:hAnsi="Palatino Linotype"/>
          <w:color w:val="000000"/>
          <w:sz w:val="24"/>
          <w:szCs w:val="24"/>
        </w:rPr>
        <w:t xml:space="preserve"> (PUBs)</w:t>
      </w:r>
      <w:r w:rsidR="0054349C">
        <w:rPr>
          <w:rFonts w:ascii="Palatino Linotype" w:hAnsi="Palatino Linotype"/>
          <w:color w:val="000000"/>
          <w:sz w:val="24"/>
          <w:szCs w:val="24"/>
        </w:rPr>
        <w:t xml:space="preserve"> a</w:t>
      </w:r>
      <w:r w:rsidR="00DF455E">
        <w:rPr>
          <w:rFonts w:ascii="Palatino Linotype" w:hAnsi="Palatino Linotype"/>
          <w:color w:val="000000"/>
          <w:sz w:val="24"/>
          <w:szCs w:val="24"/>
        </w:rPr>
        <w:t>nd Drill Down</w:t>
      </w:r>
      <w:r w:rsidR="004B2ABB" w:rsidRPr="002F18CB">
        <w:rPr>
          <w:rFonts w:ascii="Palatino Linotype" w:hAnsi="Palatino Linotype"/>
          <w:color w:val="000000"/>
          <w:sz w:val="24"/>
          <w:szCs w:val="24"/>
        </w:rPr>
        <w:t xml:space="preserve"> events. </w:t>
      </w:r>
    </w:p>
    <w:p w14:paraId="375BC377" w14:textId="4502C701" w:rsidR="004B2ABB" w:rsidRDefault="004B2ABB" w:rsidP="002B5C91">
      <w:pPr>
        <w:widowControl w:val="0"/>
        <w:numPr>
          <w:ilvl w:val="0"/>
          <w:numId w:val="5"/>
        </w:numPr>
        <w:spacing w:after="200"/>
        <w:rPr>
          <w:rFonts w:ascii="Palatino Linotype" w:hAnsi="Palatino Linotype"/>
          <w:color w:val="000000"/>
          <w:sz w:val="24"/>
          <w:szCs w:val="24"/>
        </w:rPr>
      </w:pPr>
      <w:r w:rsidRPr="002F18CB">
        <w:rPr>
          <w:rFonts w:ascii="Palatino Linotype" w:hAnsi="Palatino Linotype"/>
          <w:color w:val="000000"/>
          <w:sz w:val="24"/>
          <w:szCs w:val="24"/>
        </w:rPr>
        <w:t xml:space="preserve">Promote </w:t>
      </w:r>
      <w:r w:rsidR="00B133BB" w:rsidRPr="002F18CB">
        <w:rPr>
          <w:rFonts w:ascii="Palatino Linotype" w:hAnsi="Palatino Linotype"/>
          <w:color w:val="000000"/>
          <w:sz w:val="24"/>
          <w:szCs w:val="24"/>
        </w:rPr>
        <w:t>the</w:t>
      </w:r>
      <w:r w:rsidR="00D25F07" w:rsidRPr="002F18CB">
        <w:rPr>
          <w:rFonts w:ascii="Palatino Linotype" w:hAnsi="Palatino Linotype"/>
          <w:color w:val="000000"/>
          <w:sz w:val="24"/>
          <w:szCs w:val="24"/>
        </w:rPr>
        <w:t xml:space="preserve"> </w:t>
      </w:r>
      <w:r w:rsidR="0054349C">
        <w:rPr>
          <w:rFonts w:ascii="Palatino Linotype" w:hAnsi="Palatino Linotype"/>
          <w:color w:val="000000"/>
          <w:sz w:val="24"/>
          <w:szCs w:val="24"/>
        </w:rPr>
        <w:t xml:space="preserve">workshop series, </w:t>
      </w:r>
      <w:r w:rsidRPr="002F18CB">
        <w:rPr>
          <w:rFonts w:ascii="Palatino Linotype" w:hAnsi="Palatino Linotype"/>
          <w:color w:val="000000"/>
          <w:sz w:val="24"/>
          <w:szCs w:val="24"/>
        </w:rPr>
        <w:t>Pop-Up</w:t>
      </w:r>
      <w:r w:rsidR="00502DAD">
        <w:rPr>
          <w:rFonts w:ascii="Palatino Linotype" w:hAnsi="Palatino Linotype"/>
          <w:color w:val="000000"/>
          <w:sz w:val="24"/>
          <w:szCs w:val="24"/>
        </w:rPr>
        <w:t xml:space="preserve"> Blitzes</w:t>
      </w:r>
      <w:r w:rsidR="0054349C">
        <w:rPr>
          <w:rFonts w:ascii="Palatino Linotype" w:hAnsi="Palatino Linotype"/>
          <w:color w:val="000000"/>
          <w:sz w:val="24"/>
          <w:szCs w:val="24"/>
        </w:rPr>
        <w:t>, and Drill Down</w:t>
      </w:r>
      <w:r w:rsidRPr="002F18CB">
        <w:rPr>
          <w:rFonts w:ascii="Palatino Linotype" w:hAnsi="Palatino Linotype"/>
          <w:color w:val="000000"/>
          <w:sz w:val="24"/>
          <w:szCs w:val="24"/>
        </w:rPr>
        <w:t xml:space="preserve"> events within the</w:t>
      </w:r>
      <w:r w:rsidR="00B133BB" w:rsidRPr="002F18CB">
        <w:rPr>
          <w:rFonts w:ascii="Palatino Linotype" w:hAnsi="Palatino Linotype"/>
          <w:color w:val="000000"/>
          <w:sz w:val="24"/>
          <w:szCs w:val="24"/>
        </w:rPr>
        <w:t>ir</w:t>
      </w:r>
      <w:r w:rsidRPr="002F18CB">
        <w:rPr>
          <w:rFonts w:ascii="Palatino Linotype" w:hAnsi="Palatino Linotype"/>
          <w:color w:val="000000"/>
          <w:sz w:val="24"/>
          <w:szCs w:val="24"/>
        </w:rPr>
        <w:t xml:space="preserve"> council</w:t>
      </w:r>
      <w:r w:rsidR="00B133BB" w:rsidRPr="002F18CB">
        <w:rPr>
          <w:rFonts w:ascii="Palatino Linotype" w:hAnsi="Palatino Linotype"/>
          <w:color w:val="000000"/>
          <w:sz w:val="24"/>
          <w:szCs w:val="24"/>
        </w:rPr>
        <w:t xml:space="preserve"> or chapter</w:t>
      </w:r>
      <w:r w:rsidRPr="002F18CB">
        <w:rPr>
          <w:rFonts w:ascii="Palatino Linotype" w:hAnsi="Palatino Linotype"/>
          <w:color w:val="000000"/>
          <w:sz w:val="24"/>
          <w:szCs w:val="24"/>
        </w:rPr>
        <w:t xml:space="preserve">, including through the council’s alternative </w:t>
      </w:r>
      <w:r w:rsidR="00502DAD">
        <w:rPr>
          <w:rFonts w:ascii="Palatino Linotype" w:hAnsi="Palatino Linotype"/>
          <w:color w:val="000000"/>
          <w:sz w:val="24"/>
          <w:szCs w:val="24"/>
        </w:rPr>
        <w:t>“</w:t>
      </w:r>
      <w:r w:rsidR="000018B8">
        <w:rPr>
          <w:rFonts w:ascii="Palatino Linotype" w:hAnsi="Palatino Linotype"/>
          <w:color w:val="000000"/>
          <w:sz w:val="24"/>
          <w:szCs w:val="24"/>
        </w:rPr>
        <w:t>pathways.”</w:t>
      </w:r>
    </w:p>
    <w:p w14:paraId="68AC1E80" w14:textId="1F59A95F" w:rsidR="00B55723" w:rsidRPr="002F18CB" w:rsidRDefault="00215290" w:rsidP="002B5C91">
      <w:pPr>
        <w:widowControl w:val="0"/>
        <w:numPr>
          <w:ilvl w:val="0"/>
          <w:numId w:val="5"/>
        </w:numPr>
        <w:spacing w:after="200"/>
        <w:rPr>
          <w:rFonts w:ascii="Palatino Linotype" w:hAnsi="Palatino Linotype"/>
          <w:color w:val="000000"/>
          <w:sz w:val="24"/>
          <w:szCs w:val="24"/>
        </w:rPr>
      </w:pPr>
      <w:r>
        <w:rPr>
          <w:rFonts w:ascii="Palatino Linotype" w:hAnsi="Palatino Linotype"/>
          <w:color w:val="000000"/>
          <w:sz w:val="24"/>
          <w:szCs w:val="24"/>
        </w:rPr>
        <w:t>Identify a staff member or</w:t>
      </w:r>
      <w:r w:rsidR="00B55723">
        <w:rPr>
          <w:rFonts w:ascii="Palatino Linotype" w:hAnsi="Palatino Linotype"/>
          <w:color w:val="000000"/>
          <w:sz w:val="24"/>
          <w:szCs w:val="24"/>
        </w:rPr>
        <w:t xml:space="preserve"> council volunteer as primary contact and send a representative to the </w:t>
      </w:r>
      <w:r w:rsidR="00FD3BBB">
        <w:rPr>
          <w:rFonts w:ascii="Palatino Linotype" w:hAnsi="Palatino Linotype"/>
          <w:color w:val="000000"/>
          <w:sz w:val="24"/>
          <w:szCs w:val="24"/>
        </w:rPr>
        <w:t>multi-team planning</w:t>
      </w:r>
      <w:r w:rsidR="00B55723">
        <w:rPr>
          <w:rFonts w:ascii="Palatino Linotype" w:hAnsi="Palatino Linotype"/>
          <w:color w:val="000000"/>
          <w:sz w:val="24"/>
          <w:szCs w:val="24"/>
        </w:rPr>
        <w:t xml:space="preserve"> </w:t>
      </w:r>
      <w:r w:rsidR="009D7322">
        <w:rPr>
          <w:rFonts w:ascii="Palatino Linotype" w:hAnsi="Palatino Linotype"/>
          <w:color w:val="000000"/>
          <w:sz w:val="24"/>
          <w:szCs w:val="24"/>
        </w:rPr>
        <w:t>workshop at TAMU.</w:t>
      </w:r>
    </w:p>
    <w:p w14:paraId="32D0F924" w14:textId="39AEE5BA" w:rsidR="00BF2773" w:rsidRPr="0013235F" w:rsidRDefault="00B55723" w:rsidP="002B5C91">
      <w:pPr>
        <w:spacing w:after="200"/>
        <w:rPr>
          <w:rFonts w:ascii="Palatino Linotype" w:eastAsia="Times New Roman" w:hAnsi="Palatino Linotype"/>
          <w:sz w:val="24"/>
          <w:szCs w:val="24"/>
        </w:rPr>
      </w:pPr>
      <w:r>
        <w:rPr>
          <w:rFonts w:ascii="Palatino Linotype" w:eastAsia="Times New Roman" w:hAnsi="Palatino Linotype"/>
          <w:sz w:val="24"/>
          <w:szCs w:val="24"/>
        </w:rPr>
        <w:t xml:space="preserve">Each </w:t>
      </w:r>
      <w:r w:rsidR="00BF2773" w:rsidRPr="002F18CB">
        <w:rPr>
          <w:rFonts w:ascii="Palatino Linotype" w:eastAsia="Times New Roman" w:hAnsi="Palatino Linotype"/>
          <w:sz w:val="24"/>
          <w:szCs w:val="24"/>
        </w:rPr>
        <w:t xml:space="preserve">partnering </w:t>
      </w:r>
      <w:r w:rsidR="00001B67">
        <w:rPr>
          <w:rFonts w:ascii="Palatino Linotype" w:eastAsia="Times New Roman" w:hAnsi="Palatino Linotype"/>
          <w:b/>
          <w:sz w:val="24"/>
          <w:szCs w:val="24"/>
        </w:rPr>
        <w:t>museum,</w:t>
      </w:r>
      <w:r w:rsidR="00BF2773" w:rsidRPr="007A0393">
        <w:rPr>
          <w:rFonts w:ascii="Palatino Linotype" w:eastAsia="Times New Roman" w:hAnsi="Palatino Linotype"/>
          <w:b/>
          <w:sz w:val="24"/>
          <w:szCs w:val="24"/>
        </w:rPr>
        <w:t xml:space="preserve"> li</w:t>
      </w:r>
      <w:r w:rsidR="006D349C" w:rsidRPr="007A0393">
        <w:rPr>
          <w:rFonts w:ascii="Palatino Linotype" w:eastAsia="Times New Roman" w:hAnsi="Palatino Linotype"/>
          <w:b/>
          <w:sz w:val="24"/>
          <w:szCs w:val="24"/>
        </w:rPr>
        <w:t xml:space="preserve">brary, </w:t>
      </w:r>
      <w:r w:rsidR="0013235F">
        <w:rPr>
          <w:rFonts w:ascii="Palatino Linotype" w:eastAsia="Times New Roman" w:hAnsi="Palatino Linotype"/>
          <w:b/>
          <w:sz w:val="24"/>
          <w:szCs w:val="24"/>
        </w:rPr>
        <w:t>and/</w:t>
      </w:r>
      <w:r w:rsidR="006D349C" w:rsidRPr="007A0393">
        <w:rPr>
          <w:rFonts w:ascii="Palatino Linotype" w:eastAsia="Times New Roman" w:hAnsi="Palatino Linotype"/>
          <w:b/>
          <w:sz w:val="24"/>
          <w:szCs w:val="24"/>
        </w:rPr>
        <w:t xml:space="preserve">or </w:t>
      </w:r>
      <w:r w:rsidR="006E3026">
        <w:rPr>
          <w:rFonts w:ascii="Palatino Linotype" w:eastAsia="Times New Roman" w:hAnsi="Palatino Linotype"/>
          <w:b/>
          <w:sz w:val="24"/>
          <w:szCs w:val="24"/>
        </w:rPr>
        <w:t>science center</w:t>
      </w:r>
      <w:r w:rsidR="00BF2773" w:rsidRPr="002F18CB">
        <w:rPr>
          <w:rFonts w:ascii="Palatino Linotype" w:eastAsia="Times New Roman" w:hAnsi="Palatino Linotype"/>
          <w:sz w:val="24"/>
          <w:szCs w:val="24"/>
        </w:rPr>
        <w:t xml:space="preserve"> </w:t>
      </w:r>
      <w:r w:rsidR="0013235F">
        <w:rPr>
          <w:rFonts w:ascii="Palatino Linotype" w:eastAsia="Times New Roman" w:hAnsi="Palatino Linotype"/>
          <w:sz w:val="24"/>
          <w:szCs w:val="24"/>
        </w:rPr>
        <w:t>commits to:</w:t>
      </w:r>
    </w:p>
    <w:p w14:paraId="15F299EC" w14:textId="1DECC72A" w:rsidR="00BF2773" w:rsidRPr="008B3E2F" w:rsidRDefault="00797BA8" w:rsidP="00926603">
      <w:pPr>
        <w:pStyle w:val="ListParagraph"/>
        <w:widowControl w:val="0"/>
        <w:numPr>
          <w:ilvl w:val="0"/>
          <w:numId w:val="6"/>
        </w:numPr>
        <w:spacing w:after="200" w:line="240" w:lineRule="auto"/>
        <w:ind w:left="720"/>
        <w:rPr>
          <w:rFonts w:ascii="Palatino Linotype" w:hAnsi="Palatino Linotype"/>
          <w:sz w:val="24"/>
          <w:szCs w:val="24"/>
        </w:rPr>
      </w:pPr>
      <w:r w:rsidRPr="008B3E2F">
        <w:rPr>
          <w:rFonts w:ascii="Palatino Linotype" w:hAnsi="Palatino Linotype"/>
          <w:sz w:val="24"/>
          <w:szCs w:val="24"/>
        </w:rPr>
        <w:t xml:space="preserve">Assist in hosting and </w:t>
      </w:r>
      <w:r w:rsidR="00BF2773" w:rsidRPr="008B3E2F">
        <w:rPr>
          <w:rFonts w:ascii="Palatino Linotype" w:hAnsi="Palatino Linotype"/>
          <w:sz w:val="24"/>
          <w:szCs w:val="24"/>
        </w:rPr>
        <w:t xml:space="preserve">running the </w:t>
      </w:r>
      <w:r w:rsidR="00502DAD">
        <w:rPr>
          <w:rFonts w:ascii="Palatino Linotype" w:hAnsi="Palatino Linotype"/>
          <w:sz w:val="24"/>
          <w:szCs w:val="24"/>
        </w:rPr>
        <w:t xml:space="preserve">local </w:t>
      </w:r>
      <w:r w:rsidR="00BA252D">
        <w:rPr>
          <w:rFonts w:ascii="Palatino Linotype" w:hAnsi="Palatino Linotype"/>
          <w:sz w:val="24"/>
          <w:szCs w:val="24"/>
        </w:rPr>
        <w:t xml:space="preserve">workshop series for Girl Scouts/local teens </w:t>
      </w:r>
      <w:r w:rsidR="00BF2773" w:rsidRPr="008B3E2F">
        <w:rPr>
          <w:rFonts w:ascii="Palatino Linotype" w:hAnsi="Palatino Linotype"/>
          <w:sz w:val="24"/>
          <w:szCs w:val="24"/>
        </w:rPr>
        <w:t xml:space="preserve">and </w:t>
      </w:r>
      <w:r w:rsidR="00BF2773" w:rsidRPr="008B3E2F">
        <w:rPr>
          <w:rFonts w:ascii="Palatino Linotype" w:hAnsi="Palatino Linotype"/>
          <w:sz w:val="24"/>
          <w:szCs w:val="24"/>
        </w:rPr>
        <w:lastRenderedPageBreak/>
        <w:t xml:space="preserve">other volunteers who will </w:t>
      </w:r>
      <w:r w:rsidR="00731931">
        <w:rPr>
          <w:rFonts w:ascii="Palatino Linotype" w:hAnsi="Palatino Linotype"/>
          <w:sz w:val="24"/>
          <w:szCs w:val="24"/>
        </w:rPr>
        <w:t xml:space="preserve">help </w:t>
      </w:r>
      <w:r w:rsidR="00926603">
        <w:rPr>
          <w:rFonts w:ascii="Palatino Linotype" w:hAnsi="Palatino Linotype"/>
          <w:sz w:val="24"/>
          <w:szCs w:val="24"/>
        </w:rPr>
        <w:t>facilitate the kiosks</w:t>
      </w:r>
      <w:r w:rsidR="006E3026" w:rsidRPr="008B3E2F">
        <w:rPr>
          <w:rFonts w:ascii="Palatino Linotype" w:hAnsi="Palatino Linotype"/>
          <w:sz w:val="24"/>
          <w:szCs w:val="24"/>
        </w:rPr>
        <w:t xml:space="preserve"> during</w:t>
      </w:r>
      <w:r w:rsidR="00BF2773" w:rsidRPr="008B3E2F">
        <w:rPr>
          <w:rFonts w:ascii="Palatino Linotype" w:hAnsi="Palatino Linotype"/>
          <w:sz w:val="24"/>
          <w:szCs w:val="24"/>
        </w:rPr>
        <w:t xml:space="preserve"> associated events. </w:t>
      </w:r>
    </w:p>
    <w:p w14:paraId="17079CEC" w14:textId="6E71517E" w:rsidR="00BF2773" w:rsidRPr="00663F35" w:rsidRDefault="00797BA8" w:rsidP="00926603">
      <w:pPr>
        <w:pStyle w:val="ListParagraph"/>
        <w:widowControl w:val="0"/>
        <w:numPr>
          <w:ilvl w:val="0"/>
          <w:numId w:val="6"/>
        </w:numPr>
        <w:spacing w:after="200" w:line="240" w:lineRule="auto"/>
        <w:ind w:left="720"/>
        <w:rPr>
          <w:rFonts w:ascii="Palatino Linotype" w:hAnsi="Palatino Linotype"/>
          <w:sz w:val="24"/>
          <w:szCs w:val="24"/>
        </w:rPr>
      </w:pPr>
      <w:r w:rsidRPr="008B3E2F">
        <w:rPr>
          <w:rFonts w:ascii="Palatino Linotype" w:hAnsi="Palatino Linotype"/>
          <w:sz w:val="24"/>
          <w:szCs w:val="24"/>
        </w:rPr>
        <w:t xml:space="preserve">Host and display several of the earth and ocean science </w:t>
      </w:r>
      <w:r w:rsidRPr="00663F35">
        <w:rPr>
          <w:rFonts w:ascii="Palatino Linotype" w:hAnsi="Palatino Linotype"/>
          <w:sz w:val="24"/>
          <w:szCs w:val="24"/>
        </w:rPr>
        <w:t xml:space="preserve">kiosks at one or more library branches or the informal science institution for </w:t>
      </w:r>
      <w:r w:rsidR="00C06115">
        <w:rPr>
          <w:rFonts w:ascii="Palatino Linotype" w:hAnsi="Palatino Linotype"/>
          <w:sz w:val="24"/>
          <w:szCs w:val="24"/>
        </w:rPr>
        <w:t>part or all of a</w:t>
      </w:r>
      <w:r w:rsidRPr="00663F35">
        <w:rPr>
          <w:rFonts w:ascii="Palatino Linotype" w:hAnsi="Palatino Linotype"/>
          <w:sz w:val="24"/>
          <w:szCs w:val="24"/>
        </w:rPr>
        <w:t xml:space="preserve"> 4-8-week season of the program</w:t>
      </w:r>
      <w:r w:rsidR="00C74D3C" w:rsidRPr="00663F35">
        <w:rPr>
          <w:rFonts w:ascii="Palatino Linotype" w:hAnsi="Palatino Linotype"/>
          <w:sz w:val="24"/>
          <w:szCs w:val="24"/>
        </w:rPr>
        <w:t xml:space="preserve"> during each of two consecutive years</w:t>
      </w:r>
      <w:r w:rsidRPr="00663F35">
        <w:rPr>
          <w:rFonts w:ascii="Palatino Linotype" w:hAnsi="Palatino Linotype"/>
          <w:sz w:val="24"/>
          <w:szCs w:val="24"/>
        </w:rPr>
        <w:t>.</w:t>
      </w:r>
    </w:p>
    <w:p w14:paraId="636744D1" w14:textId="6B2590EC" w:rsidR="000076D9" w:rsidRPr="000076D9" w:rsidRDefault="00797BA8" w:rsidP="000076D9">
      <w:pPr>
        <w:pStyle w:val="ListParagraph"/>
        <w:widowControl w:val="0"/>
        <w:numPr>
          <w:ilvl w:val="0"/>
          <w:numId w:val="6"/>
        </w:numPr>
        <w:spacing w:after="200" w:line="240" w:lineRule="auto"/>
        <w:ind w:left="720"/>
        <w:rPr>
          <w:rFonts w:ascii="Palatino Linotype" w:hAnsi="Palatino Linotype"/>
          <w:sz w:val="24"/>
          <w:szCs w:val="24"/>
        </w:rPr>
      </w:pPr>
      <w:r w:rsidRPr="008B3E2F">
        <w:rPr>
          <w:rFonts w:ascii="Palatino Linotype" w:hAnsi="Palatino Linotype"/>
          <w:sz w:val="24"/>
          <w:szCs w:val="24"/>
        </w:rPr>
        <w:t>Assist in marketing and promoting the program to patrons and the community.</w:t>
      </w:r>
    </w:p>
    <w:p w14:paraId="1133249A" w14:textId="1BB2BD0B" w:rsidR="000076D9" w:rsidRPr="0041366E" w:rsidRDefault="0041366E" w:rsidP="0041366E">
      <w:pPr>
        <w:widowControl w:val="0"/>
        <w:spacing w:after="200"/>
        <w:rPr>
          <w:rFonts w:ascii="Palatino Linotype" w:hAnsi="Palatino Linotype"/>
          <w:sz w:val="24"/>
          <w:szCs w:val="24"/>
          <w:u w:val="single"/>
        </w:rPr>
      </w:pPr>
      <w:r w:rsidRPr="0041366E">
        <w:rPr>
          <w:rFonts w:ascii="Palatino Linotype" w:hAnsi="Palatino Linotype"/>
          <w:sz w:val="24"/>
          <w:szCs w:val="24"/>
          <w:u w:val="single"/>
        </w:rPr>
        <w:t>Funding</w:t>
      </w:r>
      <w:r>
        <w:rPr>
          <w:rFonts w:ascii="Palatino Linotype" w:hAnsi="Palatino Linotype"/>
          <w:sz w:val="24"/>
          <w:szCs w:val="24"/>
        </w:rPr>
        <w:t xml:space="preserve">   </w:t>
      </w:r>
      <w:r w:rsidR="000076D9" w:rsidRPr="0041366E">
        <w:rPr>
          <w:rFonts w:ascii="Palatino Linotype" w:hAnsi="Palatino Linotype"/>
          <w:sz w:val="24"/>
          <w:szCs w:val="24"/>
        </w:rPr>
        <w:t>There</w:t>
      </w:r>
      <w:r w:rsidR="000076D9">
        <w:rPr>
          <w:rFonts w:ascii="Palatino Linotype" w:hAnsi="Palatino Linotype"/>
          <w:sz w:val="24"/>
          <w:szCs w:val="24"/>
        </w:rPr>
        <w:t xml:space="preserve"> are funds in the project budget to support travel to the training at TAMU, stipends for team leaders from each partner institution, a</w:t>
      </w:r>
      <w:r w:rsidR="00862D32">
        <w:rPr>
          <w:rFonts w:ascii="Palatino Linotype" w:hAnsi="Palatino Linotype"/>
          <w:sz w:val="24"/>
          <w:szCs w:val="24"/>
        </w:rPr>
        <w:t>n intern,</w:t>
      </w:r>
      <w:r w:rsidR="000076D9">
        <w:rPr>
          <w:rFonts w:ascii="Palatino Linotype" w:hAnsi="Palatino Linotype"/>
          <w:sz w:val="24"/>
          <w:szCs w:val="24"/>
        </w:rPr>
        <w:t xml:space="preserve"> workshop supplies, and volunteers to assist during Pop-Up events.</w:t>
      </w:r>
      <w:r>
        <w:rPr>
          <w:rFonts w:ascii="Palatino Linotype" w:hAnsi="Palatino Linotype"/>
          <w:sz w:val="24"/>
          <w:szCs w:val="24"/>
        </w:rPr>
        <w:t xml:space="preserve"> The project also provides for shipping the kiosks to the project sites and a rental van/truck for local transportation.</w:t>
      </w:r>
    </w:p>
    <w:p w14:paraId="47BE43FA" w14:textId="675DF40B" w:rsidR="00CA3BEF" w:rsidRPr="0041366E" w:rsidRDefault="00CA3BEF" w:rsidP="0041366E">
      <w:pPr>
        <w:widowControl w:val="0"/>
        <w:spacing w:after="200"/>
        <w:rPr>
          <w:rFonts w:ascii="Palatino Linotype" w:hAnsi="Palatino Linotype"/>
          <w:sz w:val="24"/>
          <w:szCs w:val="24"/>
          <w:u w:val="single"/>
        </w:rPr>
      </w:pPr>
      <w:r w:rsidRPr="0041366E">
        <w:rPr>
          <w:rFonts w:ascii="Palatino Linotype" w:hAnsi="Palatino Linotype"/>
          <w:sz w:val="24"/>
          <w:szCs w:val="24"/>
          <w:u w:val="single"/>
        </w:rPr>
        <w:t xml:space="preserve">Evaluation and Optional </w:t>
      </w:r>
      <w:r w:rsidR="00F110A3" w:rsidRPr="0041366E">
        <w:rPr>
          <w:rFonts w:ascii="Palatino Linotype" w:hAnsi="Palatino Linotype"/>
          <w:sz w:val="24"/>
          <w:szCs w:val="24"/>
          <w:u w:val="single"/>
        </w:rPr>
        <w:t xml:space="preserve">Further </w:t>
      </w:r>
      <w:r w:rsidRPr="0041366E">
        <w:rPr>
          <w:rFonts w:ascii="Palatino Linotype" w:hAnsi="Palatino Linotype"/>
          <w:sz w:val="24"/>
          <w:szCs w:val="24"/>
          <w:u w:val="single"/>
        </w:rPr>
        <w:t>Involvemen</w:t>
      </w:r>
      <w:r w:rsidR="00F110A3" w:rsidRPr="0041366E">
        <w:rPr>
          <w:rFonts w:ascii="Palatino Linotype" w:hAnsi="Palatino Linotype"/>
          <w:sz w:val="24"/>
          <w:szCs w:val="24"/>
          <w:u w:val="single"/>
        </w:rPr>
        <w:t>t</w:t>
      </w:r>
      <w:r w:rsidR="00212D70">
        <w:rPr>
          <w:rFonts w:ascii="Palatino Linotype" w:hAnsi="Palatino Linotype"/>
          <w:sz w:val="24"/>
          <w:szCs w:val="24"/>
        </w:rPr>
        <w:t xml:space="preserve"> </w:t>
      </w:r>
      <w:r w:rsidRPr="0041366E">
        <w:rPr>
          <w:rFonts w:ascii="Palatino Linotype" w:hAnsi="Palatino Linotype"/>
          <w:sz w:val="24"/>
          <w:szCs w:val="24"/>
        </w:rPr>
        <w:t>All</w:t>
      </w:r>
      <w:r w:rsidRPr="003B4D59">
        <w:rPr>
          <w:rFonts w:ascii="Palatino Linotype" w:hAnsi="Palatino Linotype"/>
          <w:sz w:val="24"/>
          <w:szCs w:val="24"/>
        </w:rPr>
        <w:t xml:space="preserve"> project </w:t>
      </w:r>
      <w:r w:rsidR="00244B6B">
        <w:rPr>
          <w:rFonts w:ascii="Palatino Linotype" w:hAnsi="Palatino Linotype"/>
          <w:sz w:val="24"/>
          <w:szCs w:val="24"/>
        </w:rPr>
        <w:t>teams</w:t>
      </w:r>
      <w:r w:rsidRPr="003B4D59">
        <w:rPr>
          <w:rFonts w:ascii="Palatino Linotype" w:hAnsi="Palatino Linotype"/>
          <w:sz w:val="24"/>
          <w:szCs w:val="24"/>
        </w:rPr>
        <w:t xml:space="preserve"> will be involved in p</w:t>
      </w:r>
      <w:r w:rsidR="00F110A3" w:rsidRPr="003B4D59">
        <w:rPr>
          <w:rFonts w:ascii="Palatino Linotype" w:hAnsi="Palatino Linotype"/>
          <w:sz w:val="24"/>
          <w:szCs w:val="24"/>
        </w:rPr>
        <w:t>roviding data that will be used in the analysis</w:t>
      </w:r>
      <w:r w:rsidRPr="003B4D59">
        <w:rPr>
          <w:rFonts w:ascii="Palatino Linotype" w:hAnsi="Palatino Linotype"/>
          <w:sz w:val="24"/>
          <w:szCs w:val="24"/>
        </w:rPr>
        <w:t xml:space="preserve"> and evalua</w:t>
      </w:r>
      <w:r w:rsidR="00F110A3" w:rsidRPr="003B4D59">
        <w:rPr>
          <w:rFonts w:ascii="Palatino Linotype" w:hAnsi="Palatino Linotype"/>
          <w:sz w:val="24"/>
          <w:szCs w:val="24"/>
        </w:rPr>
        <w:t>tion of</w:t>
      </w:r>
      <w:r w:rsidRPr="003B4D59">
        <w:rPr>
          <w:rFonts w:ascii="Palatino Linotype" w:hAnsi="Palatino Linotype"/>
          <w:sz w:val="24"/>
          <w:szCs w:val="24"/>
        </w:rPr>
        <w:t xml:space="preserve"> </w:t>
      </w:r>
      <w:r w:rsidR="00F110A3" w:rsidRPr="003B4D59">
        <w:rPr>
          <w:rFonts w:ascii="Palatino Linotype" w:hAnsi="Palatino Linotype"/>
          <w:sz w:val="24"/>
          <w:szCs w:val="24"/>
        </w:rPr>
        <w:t xml:space="preserve">the </w:t>
      </w:r>
      <w:r w:rsidR="00926603">
        <w:rPr>
          <w:rFonts w:ascii="Palatino Linotype" w:hAnsi="Palatino Linotype"/>
          <w:sz w:val="24"/>
          <w:szCs w:val="24"/>
        </w:rPr>
        <w:t xml:space="preserve">overall </w:t>
      </w:r>
      <w:r w:rsidR="00F110A3" w:rsidRPr="003B4D59">
        <w:rPr>
          <w:rFonts w:ascii="Palatino Linotype" w:hAnsi="Palatino Linotype"/>
          <w:sz w:val="24"/>
          <w:szCs w:val="24"/>
        </w:rPr>
        <w:t>project</w:t>
      </w:r>
      <w:r w:rsidRPr="003B4D59">
        <w:rPr>
          <w:rFonts w:ascii="Palatino Linotype" w:hAnsi="Palatino Linotype"/>
          <w:sz w:val="24"/>
          <w:szCs w:val="24"/>
        </w:rPr>
        <w:t>.</w:t>
      </w:r>
      <w:r w:rsidR="00F110A3" w:rsidRPr="003B4D59">
        <w:rPr>
          <w:rFonts w:ascii="Palatino Linotype" w:hAnsi="Palatino Linotype"/>
          <w:sz w:val="24"/>
          <w:szCs w:val="24"/>
        </w:rPr>
        <w:t xml:space="preserve"> What we learn together will help </w:t>
      </w:r>
      <w:r w:rsidR="00022E43" w:rsidRPr="003B4D59">
        <w:rPr>
          <w:rFonts w:ascii="Palatino Linotype" w:hAnsi="Palatino Linotype"/>
          <w:sz w:val="24"/>
          <w:szCs w:val="24"/>
        </w:rPr>
        <w:t>improve</w:t>
      </w:r>
      <w:r w:rsidR="00F110A3" w:rsidRPr="003B4D59">
        <w:rPr>
          <w:rFonts w:ascii="Palatino Linotype" w:hAnsi="Palatino Linotype"/>
          <w:sz w:val="24"/>
          <w:szCs w:val="24"/>
        </w:rPr>
        <w:t xml:space="preserve"> the pro</w:t>
      </w:r>
      <w:r w:rsidR="00022E43" w:rsidRPr="003B4D59">
        <w:rPr>
          <w:rFonts w:ascii="Palatino Linotype" w:hAnsi="Palatino Linotype"/>
          <w:sz w:val="24"/>
          <w:szCs w:val="24"/>
        </w:rPr>
        <w:t>gram</w:t>
      </w:r>
      <w:r w:rsidR="00F110A3" w:rsidRPr="003B4D59">
        <w:rPr>
          <w:rFonts w:ascii="Palatino Linotype" w:hAnsi="Palatino Linotype"/>
          <w:sz w:val="24"/>
          <w:szCs w:val="24"/>
        </w:rPr>
        <w:t xml:space="preserve"> and contribute to the reports(s) that will be submitted to NSF. </w:t>
      </w:r>
      <w:r w:rsidR="002B5C91">
        <w:rPr>
          <w:rFonts w:ascii="Palatino Linotype" w:hAnsi="Palatino Linotype"/>
          <w:sz w:val="24"/>
          <w:szCs w:val="24"/>
        </w:rPr>
        <w:t xml:space="preserve">A small amount of funding will be available for </w:t>
      </w:r>
      <w:r w:rsidR="00C24028">
        <w:rPr>
          <w:rFonts w:ascii="Palatino Linotype" w:hAnsi="Palatino Linotype"/>
          <w:sz w:val="24"/>
          <w:szCs w:val="24"/>
        </w:rPr>
        <w:t xml:space="preserve">activities </w:t>
      </w:r>
      <w:r w:rsidR="002D109F">
        <w:rPr>
          <w:rFonts w:ascii="Palatino Linotype" w:hAnsi="Palatino Linotype"/>
          <w:sz w:val="24"/>
          <w:szCs w:val="24"/>
        </w:rPr>
        <w:t xml:space="preserve">at sites interested remaining </w:t>
      </w:r>
      <w:r w:rsidR="002B5C91">
        <w:rPr>
          <w:rFonts w:ascii="Palatino Linotype" w:hAnsi="Palatino Linotype"/>
          <w:sz w:val="24"/>
          <w:szCs w:val="24"/>
        </w:rPr>
        <w:t>involved after their first two years.</w:t>
      </w:r>
    </w:p>
    <w:p w14:paraId="544B2F26" w14:textId="77777777" w:rsidR="0040007D" w:rsidRDefault="0040007D" w:rsidP="00DC2A1B">
      <w:pPr>
        <w:spacing w:after="200"/>
        <w:rPr>
          <w:rFonts w:ascii="Times New Roman" w:eastAsia="Times New Roman" w:hAnsi="Times New Roman"/>
          <w:b/>
          <w:color w:val="000000"/>
          <w:szCs w:val="24"/>
        </w:rPr>
      </w:pPr>
    </w:p>
    <w:p w14:paraId="67B14120" w14:textId="234590A4" w:rsidR="00114189" w:rsidRDefault="00FE1F15" w:rsidP="00DC2A1B">
      <w:pPr>
        <w:spacing w:after="200"/>
        <w:rPr>
          <w:rFonts w:ascii="Times New Roman" w:eastAsia="Times New Roman" w:hAnsi="Times New Roman"/>
          <w:b/>
          <w:color w:val="000000"/>
          <w:szCs w:val="24"/>
        </w:rPr>
      </w:pPr>
      <w:r>
        <w:rPr>
          <w:rFonts w:ascii="Times New Roman" w:eastAsia="Times New Roman" w:hAnsi="Times New Roman"/>
          <w:b/>
          <w:color w:val="000000"/>
          <w:szCs w:val="24"/>
        </w:rPr>
        <w:t xml:space="preserve">IV. </w:t>
      </w:r>
      <w:r w:rsidR="00DC2A1B">
        <w:rPr>
          <w:rFonts w:ascii="Times New Roman" w:eastAsia="Times New Roman" w:hAnsi="Times New Roman"/>
          <w:b/>
          <w:color w:val="000000"/>
          <w:szCs w:val="24"/>
        </w:rPr>
        <w:t>Key Dates</w:t>
      </w:r>
    </w:p>
    <w:p w14:paraId="1DBAFD6D" w14:textId="2690B6E2" w:rsidR="00DC2A1B" w:rsidRPr="0041366E" w:rsidRDefault="00DC2A1B" w:rsidP="00DC2A1B">
      <w:pPr>
        <w:spacing w:after="200"/>
        <w:rPr>
          <w:rFonts w:ascii="Times New Roman" w:eastAsia="Times New Roman" w:hAnsi="Times New Roman"/>
          <w:bCs/>
          <w:color w:val="000000"/>
          <w:szCs w:val="24"/>
        </w:rPr>
      </w:pPr>
      <w:r w:rsidRPr="0041366E">
        <w:rPr>
          <w:rFonts w:ascii="Times New Roman" w:eastAsia="Times New Roman" w:hAnsi="Times New Roman"/>
          <w:bCs/>
          <w:color w:val="000000"/>
          <w:szCs w:val="24"/>
        </w:rPr>
        <w:t xml:space="preserve">Training for </w:t>
      </w:r>
      <w:r w:rsidR="00EB69BC">
        <w:rPr>
          <w:rFonts w:ascii="Times New Roman" w:eastAsia="Times New Roman" w:hAnsi="Times New Roman"/>
          <w:bCs/>
          <w:color w:val="000000"/>
          <w:szCs w:val="24"/>
        </w:rPr>
        <w:t xml:space="preserve">Group 1 </w:t>
      </w:r>
      <w:r w:rsidRPr="0041366E">
        <w:rPr>
          <w:rFonts w:ascii="Times New Roman" w:eastAsia="Times New Roman" w:hAnsi="Times New Roman"/>
          <w:bCs/>
          <w:color w:val="000000"/>
          <w:szCs w:val="24"/>
        </w:rPr>
        <w:t>Site Teams at Texas A&amp;M:</w:t>
      </w:r>
      <w:r w:rsidR="00B71549">
        <w:rPr>
          <w:rFonts w:ascii="Times New Roman" w:eastAsia="Times New Roman" w:hAnsi="Times New Roman"/>
          <w:bCs/>
          <w:color w:val="000000"/>
          <w:szCs w:val="24"/>
        </w:rPr>
        <w:t xml:space="preserve">  </w:t>
      </w:r>
      <w:r w:rsidR="00862D32">
        <w:rPr>
          <w:rFonts w:ascii="Times New Roman" w:eastAsia="Times New Roman" w:hAnsi="Times New Roman"/>
          <w:bCs/>
          <w:color w:val="000000"/>
          <w:szCs w:val="24"/>
        </w:rPr>
        <w:t xml:space="preserve">January </w:t>
      </w:r>
      <w:r w:rsidR="00212D70">
        <w:rPr>
          <w:rFonts w:ascii="Times New Roman" w:eastAsia="Times New Roman" w:hAnsi="Times New Roman"/>
          <w:bCs/>
          <w:color w:val="000000"/>
          <w:szCs w:val="24"/>
        </w:rPr>
        <w:t xml:space="preserve">30 – February 2, </w:t>
      </w:r>
      <w:r w:rsidR="00862D32">
        <w:rPr>
          <w:rFonts w:ascii="Times New Roman" w:eastAsia="Times New Roman" w:hAnsi="Times New Roman"/>
          <w:bCs/>
          <w:color w:val="000000"/>
          <w:szCs w:val="24"/>
        </w:rPr>
        <w:t>2018</w:t>
      </w:r>
    </w:p>
    <w:p w14:paraId="5EC56B35" w14:textId="1ABD360E" w:rsidR="00DC2A1B" w:rsidRPr="0041366E" w:rsidRDefault="00DC2A1B" w:rsidP="00DC2A1B">
      <w:pPr>
        <w:spacing w:after="200"/>
        <w:rPr>
          <w:rFonts w:ascii="Times New Roman" w:eastAsia="Times New Roman" w:hAnsi="Times New Roman"/>
          <w:bCs/>
          <w:color w:val="000000"/>
          <w:szCs w:val="24"/>
        </w:rPr>
      </w:pPr>
      <w:r w:rsidRPr="0041366E">
        <w:rPr>
          <w:rFonts w:ascii="Times New Roman" w:eastAsia="Times New Roman" w:hAnsi="Times New Roman"/>
          <w:bCs/>
          <w:color w:val="000000"/>
          <w:szCs w:val="24"/>
        </w:rPr>
        <w:t>Girl Scout</w:t>
      </w:r>
      <w:r w:rsidR="005E3EB1">
        <w:rPr>
          <w:rFonts w:ascii="Times New Roman" w:eastAsia="Times New Roman" w:hAnsi="Times New Roman"/>
          <w:bCs/>
          <w:color w:val="000000"/>
          <w:szCs w:val="24"/>
        </w:rPr>
        <w:t>/</w:t>
      </w:r>
      <w:r w:rsidR="00D0491A">
        <w:rPr>
          <w:rFonts w:ascii="Times New Roman" w:eastAsia="Times New Roman" w:hAnsi="Times New Roman"/>
          <w:bCs/>
          <w:color w:val="000000"/>
          <w:szCs w:val="24"/>
        </w:rPr>
        <w:t>t</w:t>
      </w:r>
      <w:r w:rsidR="005E3EB1">
        <w:rPr>
          <w:rFonts w:ascii="Times New Roman" w:eastAsia="Times New Roman" w:hAnsi="Times New Roman"/>
          <w:bCs/>
          <w:color w:val="000000"/>
          <w:szCs w:val="24"/>
        </w:rPr>
        <w:t>een</w:t>
      </w:r>
      <w:r w:rsidRPr="0041366E">
        <w:rPr>
          <w:rFonts w:ascii="Times New Roman" w:eastAsia="Times New Roman" w:hAnsi="Times New Roman"/>
          <w:bCs/>
          <w:color w:val="000000"/>
          <w:szCs w:val="24"/>
        </w:rPr>
        <w:t xml:space="preserve"> </w:t>
      </w:r>
      <w:r w:rsidR="00D0491A">
        <w:rPr>
          <w:rFonts w:ascii="Times New Roman" w:eastAsia="Times New Roman" w:hAnsi="Times New Roman"/>
          <w:bCs/>
          <w:color w:val="000000"/>
          <w:szCs w:val="24"/>
        </w:rPr>
        <w:t>w</w:t>
      </w:r>
      <w:r w:rsidRPr="0041366E">
        <w:rPr>
          <w:rFonts w:ascii="Times New Roman" w:eastAsia="Times New Roman" w:hAnsi="Times New Roman"/>
          <w:bCs/>
          <w:color w:val="000000"/>
          <w:szCs w:val="24"/>
        </w:rPr>
        <w:t>ork</w:t>
      </w:r>
      <w:r w:rsidR="002430BB">
        <w:rPr>
          <w:rFonts w:ascii="Times New Roman" w:eastAsia="Times New Roman" w:hAnsi="Times New Roman"/>
          <w:bCs/>
          <w:color w:val="000000"/>
          <w:szCs w:val="24"/>
        </w:rPr>
        <w:t xml:space="preserve">shop </w:t>
      </w:r>
      <w:r w:rsidR="00D0491A">
        <w:rPr>
          <w:rFonts w:ascii="Times New Roman" w:eastAsia="Times New Roman" w:hAnsi="Times New Roman"/>
          <w:bCs/>
          <w:color w:val="000000"/>
          <w:szCs w:val="24"/>
        </w:rPr>
        <w:t>s</w:t>
      </w:r>
      <w:r w:rsidR="002430BB">
        <w:rPr>
          <w:rFonts w:ascii="Times New Roman" w:eastAsia="Times New Roman" w:hAnsi="Times New Roman"/>
          <w:bCs/>
          <w:color w:val="000000"/>
          <w:szCs w:val="24"/>
        </w:rPr>
        <w:t>eries for Group 1 sites:</w:t>
      </w:r>
      <w:r w:rsidR="00B71549">
        <w:rPr>
          <w:rFonts w:ascii="Times New Roman" w:eastAsia="Times New Roman" w:hAnsi="Times New Roman"/>
          <w:bCs/>
          <w:color w:val="000000"/>
          <w:szCs w:val="24"/>
        </w:rPr>
        <w:t xml:space="preserve">  </w:t>
      </w:r>
      <w:r w:rsidR="00150A6F">
        <w:rPr>
          <w:rFonts w:ascii="Times New Roman" w:eastAsia="Times New Roman" w:hAnsi="Times New Roman"/>
          <w:bCs/>
          <w:color w:val="000000"/>
          <w:szCs w:val="24"/>
        </w:rPr>
        <w:t>during</w:t>
      </w:r>
      <w:r w:rsidR="00862D32">
        <w:rPr>
          <w:rFonts w:ascii="Times New Roman" w:eastAsia="Times New Roman" w:hAnsi="Times New Roman"/>
          <w:bCs/>
          <w:color w:val="000000"/>
          <w:szCs w:val="24"/>
        </w:rPr>
        <w:t xml:space="preserve"> </w:t>
      </w:r>
      <w:r w:rsidR="00887AC6">
        <w:rPr>
          <w:rFonts w:ascii="Times New Roman" w:eastAsia="Times New Roman" w:hAnsi="Times New Roman"/>
          <w:bCs/>
          <w:color w:val="000000"/>
          <w:szCs w:val="24"/>
        </w:rPr>
        <w:t>February</w:t>
      </w:r>
      <w:r w:rsidRPr="0041366E">
        <w:rPr>
          <w:rFonts w:ascii="Times New Roman" w:eastAsia="Times New Roman" w:hAnsi="Times New Roman"/>
          <w:bCs/>
          <w:color w:val="000000"/>
          <w:szCs w:val="24"/>
        </w:rPr>
        <w:t xml:space="preserve">– </w:t>
      </w:r>
      <w:r w:rsidR="00212D70">
        <w:rPr>
          <w:rFonts w:ascii="Times New Roman" w:eastAsia="Times New Roman" w:hAnsi="Times New Roman"/>
          <w:bCs/>
          <w:color w:val="000000"/>
          <w:szCs w:val="24"/>
        </w:rPr>
        <w:t>August</w:t>
      </w:r>
      <w:r w:rsidRPr="0041366E">
        <w:rPr>
          <w:rFonts w:ascii="Times New Roman" w:eastAsia="Times New Roman" w:hAnsi="Times New Roman"/>
          <w:bCs/>
          <w:color w:val="000000"/>
          <w:szCs w:val="24"/>
        </w:rPr>
        <w:t xml:space="preserve"> 2018</w:t>
      </w:r>
      <w:r w:rsidR="00212D70">
        <w:rPr>
          <w:rFonts w:ascii="Times New Roman" w:eastAsia="Times New Roman" w:hAnsi="Times New Roman"/>
          <w:bCs/>
          <w:color w:val="000000"/>
          <w:szCs w:val="24"/>
        </w:rPr>
        <w:t>, during each site’s rotation</w:t>
      </w:r>
    </w:p>
    <w:p w14:paraId="78E04FA5" w14:textId="77777777" w:rsidR="00887AC6" w:rsidRDefault="00DC2A1B" w:rsidP="00DC2A1B">
      <w:pPr>
        <w:spacing w:after="200"/>
        <w:rPr>
          <w:rFonts w:ascii="Times New Roman" w:eastAsia="Times New Roman" w:hAnsi="Times New Roman"/>
          <w:bCs/>
          <w:color w:val="000000"/>
          <w:szCs w:val="24"/>
        </w:rPr>
      </w:pPr>
      <w:r w:rsidRPr="0041366E">
        <w:rPr>
          <w:rFonts w:ascii="Times New Roman" w:eastAsia="Times New Roman" w:hAnsi="Times New Roman"/>
          <w:bCs/>
          <w:color w:val="000000"/>
          <w:szCs w:val="24"/>
        </w:rPr>
        <w:t>PUB/Drill Down at Group 1 sites:</w:t>
      </w:r>
      <w:r w:rsidR="00B71549">
        <w:rPr>
          <w:rFonts w:ascii="Times New Roman" w:eastAsia="Times New Roman" w:hAnsi="Times New Roman"/>
          <w:bCs/>
          <w:color w:val="000000"/>
          <w:szCs w:val="24"/>
        </w:rPr>
        <w:t xml:space="preserve">  </w:t>
      </w:r>
    </w:p>
    <w:p w14:paraId="34E0FC75" w14:textId="3979E75D" w:rsidR="00DC2A1B" w:rsidRPr="0041366E" w:rsidRDefault="00887AC6" w:rsidP="00887AC6">
      <w:pPr>
        <w:spacing w:after="200"/>
        <w:ind w:left="720"/>
        <w:rPr>
          <w:rFonts w:ascii="Times New Roman" w:eastAsia="Times New Roman" w:hAnsi="Times New Roman"/>
          <w:bCs/>
          <w:color w:val="000000"/>
          <w:szCs w:val="24"/>
        </w:rPr>
      </w:pPr>
      <w:r>
        <w:rPr>
          <w:rFonts w:ascii="Times New Roman" w:eastAsia="Times New Roman" w:hAnsi="Times New Roman"/>
          <w:bCs/>
          <w:color w:val="000000"/>
          <w:szCs w:val="24"/>
        </w:rPr>
        <w:t>February – April (Martinsville, VA</w:t>
      </w:r>
      <w:r>
        <w:rPr>
          <w:rFonts w:ascii="Times New Roman" w:eastAsia="Times New Roman" w:hAnsi="Times New Roman"/>
          <w:bCs/>
          <w:color w:val="000000"/>
          <w:szCs w:val="24"/>
        </w:rPr>
        <w:br/>
        <w:t>April – June (New Brunswick, NJ</w:t>
      </w:r>
      <w:proofErr w:type="gramStart"/>
      <w:r>
        <w:rPr>
          <w:rFonts w:ascii="Times New Roman" w:eastAsia="Times New Roman" w:hAnsi="Times New Roman"/>
          <w:bCs/>
          <w:color w:val="000000"/>
          <w:szCs w:val="24"/>
        </w:rPr>
        <w:t>)</w:t>
      </w:r>
      <w:proofErr w:type="gramEnd"/>
      <w:r>
        <w:rPr>
          <w:rFonts w:ascii="Times New Roman" w:eastAsia="Times New Roman" w:hAnsi="Times New Roman"/>
          <w:bCs/>
          <w:color w:val="000000"/>
          <w:szCs w:val="24"/>
        </w:rPr>
        <w:br/>
        <w:t>June – August (New York City, NY)</w:t>
      </w:r>
    </w:p>
    <w:p w14:paraId="2B62AEB2" w14:textId="6AFC460D" w:rsidR="00DC2A1B" w:rsidRPr="0041366E" w:rsidRDefault="00DC2A1B" w:rsidP="00DC2A1B">
      <w:pPr>
        <w:spacing w:after="200"/>
        <w:rPr>
          <w:rFonts w:ascii="Times New Roman" w:eastAsia="Times New Roman" w:hAnsi="Times New Roman"/>
          <w:bCs/>
          <w:color w:val="000000"/>
          <w:szCs w:val="24"/>
        </w:rPr>
      </w:pPr>
      <w:r w:rsidRPr="0041366E">
        <w:rPr>
          <w:rFonts w:ascii="Times New Roman" w:eastAsia="Times New Roman" w:hAnsi="Times New Roman"/>
          <w:bCs/>
          <w:color w:val="000000"/>
          <w:szCs w:val="24"/>
        </w:rPr>
        <w:t>Formati</w:t>
      </w:r>
      <w:r w:rsidR="00D631D9">
        <w:rPr>
          <w:rFonts w:ascii="Times New Roman" w:eastAsia="Times New Roman" w:hAnsi="Times New Roman"/>
          <w:bCs/>
          <w:color w:val="000000"/>
          <w:szCs w:val="24"/>
        </w:rPr>
        <w:t>ve evaluation of PUBs/workshop</w:t>
      </w:r>
      <w:r w:rsidR="009C3299">
        <w:rPr>
          <w:rFonts w:ascii="Times New Roman" w:eastAsia="Times New Roman" w:hAnsi="Times New Roman"/>
          <w:bCs/>
          <w:color w:val="000000"/>
          <w:szCs w:val="24"/>
        </w:rPr>
        <w:t xml:space="preserve">:  </w:t>
      </w:r>
      <w:r w:rsidRPr="0041366E">
        <w:rPr>
          <w:rFonts w:ascii="Times New Roman" w:eastAsia="Times New Roman" w:hAnsi="Times New Roman"/>
          <w:bCs/>
          <w:color w:val="000000"/>
          <w:szCs w:val="24"/>
        </w:rPr>
        <w:t>ongoing</w:t>
      </w:r>
    </w:p>
    <w:p w14:paraId="17F1E132" w14:textId="2C1896BE" w:rsidR="00DC2A1B" w:rsidRDefault="00212D70" w:rsidP="00DC2A1B">
      <w:pPr>
        <w:spacing w:after="200"/>
        <w:rPr>
          <w:rFonts w:ascii="Times New Roman" w:eastAsia="Times New Roman" w:hAnsi="Times New Roman"/>
          <w:bCs/>
          <w:color w:val="000000"/>
          <w:szCs w:val="24"/>
        </w:rPr>
      </w:pPr>
      <w:r>
        <w:rPr>
          <w:rFonts w:ascii="Times New Roman" w:eastAsia="Times New Roman" w:hAnsi="Times New Roman"/>
          <w:bCs/>
          <w:color w:val="000000"/>
          <w:szCs w:val="24"/>
        </w:rPr>
        <w:t xml:space="preserve">Second </w:t>
      </w:r>
      <w:r w:rsidR="00DC2A1B" w:rsidRPr="0041366E">
        <w:rPr>
          <w:rFonts w:ascii="Times New Roman" w:eastAsia="Times New Roman" w:hAnsi="Times New Roman"/>
          <w:bCs/>
          <w:color w:val="000000"/>
          <w:szCs w:val="24"/>
        </w:rPr>
        <w:t>season of PUB/Drill Down at Group 1 sites</w:t>
      </w:r>
      <w:r w:rsidR="003C572F">
        <w:rPr>
          <w:rFonts w:ascii="Times New Roman" w:eastAsia="Times New Roman" w:hAnsi="Times New Roman"/>
          <w:bCs/>
          <w:color w:val="000000"/>
          <w:szCs w:val="24"/>
        </w:rPr>
        <w:t xml:space="preserve">:  </w:t>
      </w:r>
      <w:r w:rsidR="00DE2113">
        <w:rPr>
          <w:rFonts w:ascii="Times New Roman" w:eastAsia="Times New Roman" w:hAnsi="Times New Roman"/>
          <w:bCs/>
          <w:color w:val="000000"/>
          <w:szCs w:val="24"/>
        </w:rPr>
        <w:t xml:space="preserve">during </w:t>
      </w:r>
      <w:r w:rsidR="00DC2A1B" w:rsidRPr="0041366E">
        <w:rPr>
          <w:rFonts w:ascii="Times New Roman" w:eastAsia="Times New Roman" w:hAnsi="Times New Roman"/>
          <w:bCs/>
          <w:color w:val="000000"/>
          <w:szCs w:val="24"/>
        </w:rPr>
        <w:t>Nov. 2018 – Oct. 2019</w:t>
      </w:r>
    </w:p>
    <w:p w14:paraId="18C4BF2A" w14:textId="0E708DFB" w:rsidR="00EB69BC" w:rsidRDefault="00EB69BC" w:rsidP="00DC2A1B">
      <w:pPr>
        <w:spacing w:after="200"/>
        <w:rPr>
          <w:rFonts w:ascii="Times New Roman" w:eastAsia="Times New Roman" w:hAnsi="Times New Roman"/>
          <w:bCs/>
          <w:color w:val="000000"/>
          <w:szCs w:val="24"/>
        </w:rPr>
      </w:pPr>
      <w:r>
        <w:rPr>
          <w:rFonts w:ascii="Times New Roman" w:eastAsia="Times New Roman" w:hAnsi="Times New Roman"/>
          <w:bCs/>
          <w:color w:val="000000"/>
          <w:szCs w:val="24"/>
        </w:rPr>
        <w:t>First year for Group 2 sites: Nov. 2018 – October 2019</w:t>
      </w:r>
    </w:p>
    <w:p w14:paraId="7A118D8F" w14:textId="7A525EE9" w:rsidR="00EB69BC" w:rsidRDefault="00EB69BC" w:rsidP="00DC2A1B">
      <w:pPr>
        <w:spacing w:after="200"/>
        <w:rPr>
          <w:rFonts w:ascii="Times New Roman" w:eastAsia="Times New Roman" w:hAnsi="Times New Roman"/>
          <w:bCs/>
          <w:color w:val="000000"/>
          <w:szCs w:val="24"/>
        </w:rPr>
      </w:pPr>
      <w:r>
        <w:rPr>
          <w:rFonts w:ascii="Times New Roman" w:eastAsia="Times New Roman" w:hAnsi="Times New Roman"/>
          <w:bCs/>
          <w:color w:val="000000"/>
          <w:szCs w:val="24"/>
        </w:rPr>
        <w:t>First year for Group 3 sites: Nov. 2019 – October 2020</w:t>
      </w:r>
    </w:p>
    <w:p w14:paraId="2E1F1AC2" w14:textId="77777777" w:rsidR="00EB69BC" w:rsidRPr="0041366E" w:rsidRDefault="00EB69BC" w:rsidP="00DC2A1B">
      <w:pPr>
        <w:spacing w:after="200"/>
        <w:rPr>
          <w:rFonts w:ascii="Times New Roman" w:eastAsia="Times New Roman" w:hAnsi="Times New Roman"/>
          <w:bCs/>
          <w:color w:val="000000"/>
          <w:szCs w:val="24"/>
        </w:rPr>
      </w:pPr>
    </w:p>
    <w:p w14:paraId="61814032" w14:textId="3641163A" w:rsidR="000F085E" w:rsidRPr="00A072B6" w:rsidRDefault="000F085E" w:rsidP="00DC2A1B">
      <w:pPr>
        <w:spacing w:after="200"/>
        <w:rPr>
          <w:rFonts w:ascii="Times New Roman" w:eastAsia="Times New Roman" w:hAnsi="Times New Roman"/>
          <w:b/>
          <w:bCs/>
          <w:color w:val="000000"/>
          <w:szCs w:val="24"/>
          <w:u w:val="single"/>
        </w:rPr>
      </w:pPr>
      <w:r w:rsidRPr="00A072B6">
        <w:rPr>
          <w:rFonts w:ascii="Times New Roman" w:eastAsia="Times New Roman" w:hAnsi="Times New Roman"/>
          <w:b/>
          <w:bCs/>
          <w:color w:val="000000"/>
          <w:szCs w:val="24"/>
          <w:u w:val="single"/>
        </w:rPr>
        <w:t>Questions</w:t>
      </w:r>
      <w:r w:rsidRPr="00A072B6">
        <w:rPr>
          <w:rFonts w:ascii="Times New Roman" w:eastAsia="Times New Roman" w:hAnsi="Times New Roman"/>
          <w:bCs/>
          <w:color w:val="000000"/>
          <w:szCs w:val="24"/>
          <w:u w:val="single"/>
        </w:rPr>
        <w:t>?</w:t>
      </w:r>
    </w:p>
    <w:p w14:paraId="01F65D55" w14:textId="04DCB08A" w:rsidR="000076D9" w:rsidRDefault="000F085E" w:rsidP="000F085E">
      <w:pPr>
        <w:rPr>
          <w:rFonts w:ascii="Times New Roman" w:eastAsia="Times New Roman" w:hAnsi="Times New Roman"/>
          <w:bCs/>
          <w:color w:val="000000"/>
          <w:szCs w:val="24"/>
        </w:rPr>
      </w:pPr>
      <w:r>
        <w:rPr>
          <w:rFonts w:ascii="Times New Roman" w:eastAsia="Times New Roman" w:hAnsi="Times New Roman"/>
          <w:bCs/>
          <w:color w:val="000000"/>
          <w:szCs w:val="24"/>
        </w:rPr>
        <w:t xml:space="preserve">Karen Thomson: </w:t>
      </w:r>
      <w:hyperlink r:id="rId22" w:history="1">
        <w:r w:rsidRPr="00F34243">
          <w:rPr>
            <w:rStyle w:val="Hyperlink"/>
            <w:rFonts w:ascii="Times New Roman" w:eastAsia="Times New Roman" w:hAnsi="Times New Roman"/>
            <w:bCs/>
            <w:szCs w:val="24"/>
          </w:rPr>
          <w:t>kbt@servingpublicservice.net</w:t>
        </w:r>
      </w:hyperlink>
    </w:p>
    <w:p w14:paraId="0525D876" w14:textId="7078352D" w:rsidR="000F085E" w:rsidRDefault="0040007D" w:rsidP="0040007D">
      <w:pPr>
        <w:rPr>
          <w:rFonts w:ascii="Times New Roman" w:eastAsia="Times New Roman" w:hAnsi="Times New Roman"/>
          <w:bCs/>
          <w:color w:val="000000"/>
          <w:szCs w:val="24"/>
        </w:rPr>
      </w:pPr>
      <w:r>
        <w:rPr>
          <w:rFonts w:ascii="Times New Roman" w:eastAsia="Times New Roman" w:hAnsi="Times New Roman"/>
          <w:bCs/>
          <w:color w:val="000000"/>
          <w:szCs w:val="24"/>
        </w:rPr>
        <w:t xml:space="preserve">Denny Casey: </w:t>
      </w:r>
      <w:hyperlink r:id="rId23" w:history="1">
        <w:r w:rsidRPr="00F34243">
          <w:rPr>
            <w:rStyle w:val="Hyperlink"/>
            <w:rFonts w:ascii="Times New Roman" w:eastAsia="Times New Roman" w:hAnsi="Times New Roman"/>
            <w:bCs/>
            <w:szCs w:val="24"/>
          </w:rPr>
          <w:t>d.a.casey@comcast.net</w:t>
        </w:r>
      </w:hyperlink>
    </w:p>
    <w:p w14:paraId="0A8D097E" w14:textId="15D2D0AB" w:rsidR="0040007D" w:rsidRDefault="0040007D" w:rsidP="0040007D">
      <w:pPr>
        <w:rPr>
          <w:rFonts w:ascii="Times New Roman" w:eastAsia="Times New Roman" w:hAnsi="Times New Roman"/>
          <w:bCs/>
          <w:color w:val="000000"/>
          <w:szCs w:val="24"/>
        </w:rPr>
      </w:pPr>
      <w:r>
        <w:rPr>
          <w:rFonts w:ascii="Times New Roman" w:eastAsia="Times New Roman" w:hAnsi="Times New Roman"/>
          <w:bCs/>
          <w:color w:val="000000"/>
          <w:szCs w:val="24"/>
        </w:rPr>
        <w:t xml:space="preserve">Carrie Ferraro: </w:t>
      </w:r>
      <w:hyperlink r:id="rId24" w:history="1">
        <w:r w:rsidRPr="00F34243">
          <w:rPr>
            <w:rStyle w:val="Hyperlink"/>
            <w:rFonts w:ascii="Times New Roman" w:eastAsia="Times New Roman" w:hAnsi="Times New Roman"/>
            <w:bCs/>
            <w:szCs w:val="24"/>
          </w:rPr>
          <w:t>ferraro@marine.rutgers.edu</w:t>
        </w:r>
      </w:hyperlink>
    </w:p>
    <w:p w14:paraId="3CF9F336" w14:textId="507F94DD" w:rsidR="000F085E" w:rsidRDefault="0040007D" w:rsidP="007C1245">
      <w:pPr>
        <w:rPr>
          <w:rFonts w:ascii="Times New Roman" w:eastAsia="Times New Roman" w:hAnsi="Times New Roman"/>
          <w:bCs/>
          <w:color w:val="000000"/>
          <w:szCs w:val="24"/>
        </w:rPr>
      </w:pPr>
      <w:r>
        <w:rPr>
          <w:rFonts w:ascii="Times New Roman" w:eastAsia="Times New Roman" w:hAnsi="Times New Roman"/>
          <w:bCs/>
          <w:color w:val="000000"/>
          <w:szCs w:val="24"/>
        </w:rPr>
        <w:t xml:space="preserve">Sharon Cooper: </w:t>
      </w:r>
      <w:hyperlink r:id="rId25" w:history="1">
        <w:r w:rsidRPr="00F34243">
          <w:rPr>
            <w:rStyle w:val="Hyperlink"/>
            <w:rFonts w:ascii="Times New Roman" w:eastAsia="Times New Roman" w:hAnsi="Times New Roman"/>
            <w:bCs/>
            <w:szCs w:val="24"/>
          </w:rPr>
          <w:t>scooper@ldeo.columbia.edu</w:t>
        </w:r>
      </w:hyperlink>
      <w:r>
        <w:rPr>
          <w:rFonts w:ascii="Times New Roman" w:eastAsia="Times New Roman" w:hAnsi="Times New Roman"/>
          <w:bCs/>
          <w:color w:val="000000"/>
          <w:szCs w:val="24"/>
        </w:rPr>
        <w:t xml:space="preserve"> </w:t>
      </w:r>
    </w:p>
    <w:p w14:paraId="2036EEE0" w14:textId="77777777" w:rsidR="00C06115" w:rsidRDefault="00C06115" w:rsidP="00C06115">
      <w:pPr>
        <w:spacing w:after="160" w:line="259" w:lineRule="auto"/>
        <w:rPr>
          <w:rFonts w:ascii="Times New Roman" w:eastAsia="Times New Roman" w:hAnsi="Times New Roman"/>
          <w:bCs/>
          <w:color w:val="000000"/>
          <w:szCs w:val="24"/>
        </w:rPr>
      </w:pPr>
    </w:p>
    <w:p w14:paraId="3F853E6E" w14:textId="77777777" w:rsidR="00825706" w:rsidRDefault="00825706" w:rsidP="00C06115">
      <w:pPr>
        <w:spacing w:after="160" w:line="259" w:lineRule="auto"/>
        <w:rPr>
          <w:rFonts w:ascii="Times New Roman" w:eastAsia="Times New Roman" w:hAnsi="Times New Roman"/>
          <w:bCs/>
          <w:color w:val="000000"/>
          <w:szCs w:val="24"/>
        </w:rPr>
      </w:pPr>
    </w:p>
    <w:p w14:paraId="047629AB" w14:textId="77777777" w:rsidR="00825706" w:rsidRDefault="00825706" w:rsidP="00C06115">
      <w:pPr>
        <w:spacing w:after="160" w:line="259" w:lineRule="auto"/>
        <w:rPr>
          <w:rFonts w:ascii="Times New Roman" w:eastAsia="Times New Roman" w:hAnsi="Times New Roman"/>
          <w:bCs/>
          <w:color w:val="000000"/>
          <w:szCs w:val="24"/>
        </w:rPr>
      </w:pPr>
      <w:bookmarkStart w:id="2" w:name="_GoBack"/>
      <w:bookmarkEnd w:id="2"/>
    </w:p>
    <w:p w14:paraId="25E3FBFF" w14:textId="0BA05058" w:rsidR="002A64CA" w:rsidRPr="009605C7" w:rsidRDefault="002A64CA" w:rsidP="00C06115">
      <w:pPr>
        <w:spacing w:after="160" w:line="259" w:lineRule="auto"/>
        <w:jc w:val="center"/>
        <w:rPr>
          <w:rFonts w:ascii="Times New Roman" w:eastAsia="Times New Roman" w:hAnsi="Times New Roman"/>
          <w:b/>
          <w:bCs/>
          <w:color w:val="000000"/>
          <w:szCs w:val="24"/>
        </w:rPr>
      </w:pPr>
      <w:r w:rsidRPr="009605C7">
        <w:rPr>
          <w:b/>
          <w:color w:val="000000"/>
          <w:u w:val="single"/>
        </w:rPr>
        <w:lastRenderedPageBreak/>
        <w:t>FAQs About In Search of Earth's Secrets: A Pop-Up Science Encounter</w:t>
      </w:r>
      <w:r w:rsidR="009863D1" w:rsidRPr="009605C7">
        <w:rPr>
          <w:b/>
          <w:color w:val="000000"/>
          <w:u w:val="single"/>
        </w:rPr>
        <w:br/>
      </w:r>
    </w:p>
    <w:p w14:paraId="2981FF95" w14:textId="2DFDA6C7" w:rsidR="00B53467" w:rsidRDefault="00B53467" w:rsidP="00EC1696">
      <w:pPr>
        <w:rPr>
          <w:rFonts w:ascii="Times New Roman" w:eastAsia="Times New Roman" w:hAnsi="Times New Roman"/>
          <w:sz w:val="24"/>
          <w:szCs w:val="24"/>
        </w:rPr>
      </w:pPr>
      <w:r>
        <w:rPr>
          <w:rFonts w:ascii="Times New Roman" w:eastAsia="Times New Roman" w:hAnsi="Times New Roman"/>
          <w:b/>
          <w:sz w:val="24"/>
          <w:szCs w:val="24"/>
        </w:rPr>
        <w:t xml:space="preserve">What are the specific exhibit topics? </w:t>
      </w:r>
      <w:r>
        <w:rPr>
          <w:rFonts w:ascii="Times New Roman" w:eastAsia="Times New Roman" w:hAnsi="Times New Roman"/>
          <w:sz w:val="24"/>
          <w:szCs w:val="24"/>
        </w:rPr>
        <w:t xml:space="preserve">There are 6 </w:t>
      </w:r>
      <w:r w:rsidR="00A23C5F">
        <w:rPr>
          <w:rFonts w:ascii="Times New Roman" w:eastAsia="Times New Roman" w:hAnsi="Times New Roman"/>
          <w:sz w:val="24"/>
          <w:szCs w:val="24"/>
        </w:rPr>
        <w:t xml:space="preserve">interactive kiosks and a giant floor map </w:t>
      </w:r>
      <w:r>
        <w:rPr>
          <w:rFonts w:ascii="Times New Roman" w:eastAsia="Times New Roman" w:hAnsi="Times New Roman"/>
          <w:sz w:val="24"/>
          <w:szCs w:val="24"/>
        </w:rPr>
        <w:t xml:space="preserve">to explore eight main themes: geology under the sea, the </w:t>
      </w:r>
      <w:r w:rsidRPr="00B53467">
        <w:rPr>
          <w:rFonts w:ascii="Times New Roman" w:eastAsia="Times New Roman" w:hAnsi="Times New Roman"/>
          <w:i/>
          <w:sz w:val="24"/>
          <w:szCs w:val="24"/>
        </w:rPr>
        <w:t>JOIDES Resolution</w:t>
      </w:r>
      <w:r>
        <w:rPr>
          <w:rFonts w:ascii="Times New Roman" w:eastAsia="Times New Roman" w:hAnsi="Times New Roman"/>
          <w:sz w:val="24"/>
          <w:szCs w:val="24"/>
        </w:rPr>
        <w:t xml:space="preserve"> as a STEM marvel, what is a seafloor core, volcanoes/tsunamis/earthquakes, climate change and microfossils, mass extinction of the dinosaurs, life below the seafloor, and stories from the cores (a 3-part interactive video game). In addition, a giant inflatable model of the JR contains a video</w:t>
      </w:r>
      <w:r w:rsidR="00A23C5F">
        <w:rPr>
          <w:rFonts w:ascii="Times New Roman" w:eastAsia="Times New Roman" w:hAnsi="Times New Roman"/>
          <w:sz w:val="24"/>
          <w:szCs w:val="24"/>
        </w:rPr>
        <w:t>-</w:t>
      </w:r>
      <w:r>
        <w:rPr>
          <w:rFonts w:ascii="Times New Roman" w:eastAsia="Times New Roman" w:hAnsi="Times New Roman"/>
          <w:sz w:val="24"/>
          <w:szCs w:val="24"/>
        </w:rPr>
        <w:t>wall presentation that explores how s</w:t>
      </w:r>
      <w:r w:rsidRPr="00B53467">
        <w:rPr>
          <w:rFonts w:ascii="Times New Roman" w:eastAsia="Times New Roman" w:hAnsi="Times New Roman"/>
          <w:sz w:val="24"/>
          <w:szCs w:val="24"/>
        </w:rPr>
        <w:t xml:space="preserve">cience allows us to travel back in time and discover what happened in Earth’s past. The JR is a time machine that brings us there.    </w:t>
      </w:r>
    </w:p>
    <w:p w14:paraId="7D63B525" w14:textId="77777777" w:rsidR="00B53467" w:rsidRDefault="00B53467" w:rsidP="00EC1696">
      <w:pPr>
        <w:rPr>
          <w:rFonts w:ascii="Times New Roman" w:eastAsia="Times New Roman" w:hAnsi="Times New Roman"/>
          <w:sz w:val="24"/>
          <w:szCs w:val="24"/>
        </w:rPr>
      </w:pPr>
    </w:p>
    <w:p w14:paraId="6EB0D31D" w14:textId="1DF80C5A" w:rsidR="00EC1696" w:rsidRDefault="00EC1696" w:rsidP="00EC1696">
      <w:pPr>
        <w:rPr>
          <w:rFonts w:ascii="Times New Roman" w:eastAsia="Times New Roman" w:hAnsi="Times New Roman"/>
          <w:sz w:val="24"/>
          <w:szCs w:val="24"/>
        </w:rPr>
      </w:pPr>
      <w:r w:rsidRPr="00B36F2D">
        <w:rPr>
          <w:rFonts w:ascii="Times New Roman" w:eastAsia="Times New Roman" w:hAnsi="Times New Roman"/>
          <w:b/>
          <w:sz w:val="24"/>
          <w:szCs w:val="24"/>
        </w:rPr>
        <w:t xml:space="preserve">Who’s </w:t>
      </w:r>
      <w:r>
        <w:rPr>
          <w:rFonts w:ascii="Times New Roman" w:eastAsia="Times New Roman" w:hAnsi="Times New Roman"/>
          <w:b/>
          <w:sz w:val="24"/>
          <w:szCs w:val="24"/>
        </w:rPr>
        <w:t>making all this</w:t>
      </w:r>
      <w:r w:rsidRPr="00B36F2D">
        <w:rPr>
          <w:rFonts w:ascii="Times New Roman" w:eastAsia="Times New Roman" w:hAnsi="Times New Roman"/>
          <w:b/>
          <w:sz w:val="24"/>
          <w:szCs w:val="24"/>
        </w:rPr>
        <w:t>?</w:t>
      </w:r>
      <w:r w:rsidRPr="0099463D">
        <w:rPr>
          <w:rFonts w:ascii="Times New Roman" w:eastAsia="Times New Roman" w:hAnsi="Times New Roman"/>
          <w:sz w:val="24"/>
          <w:szCs w:val="24"/>
        </w:rPr>
        <w:t xml:space="preserve">  The exhibit design firm is </w:t>
      </w:r>
      <w:hyperlink r:id="rId26" w:history="1">
        <w:r w:rsidRPr="00720F1B">
          <w:rPr>
            <w:rStyle w:val="Hyperlink"/>
            <w:rFonts w:ascii="Times New Roman" w:eastAsia="Times New Roman" w:hAnsi="Times New Roman"/>
            <w:sz w:val="24"/>
            <w:szCs w:val="24"/>
          </w:rPr>
          <w:t>LUCI Creative</w:t>
        </w:r>
      </w:hyperlink>
      <w:r w:rsidRPr="0099463D">
        <w:rPr>
          <w:rFonts w:ascii="Times New Roman" w:eastAsia="Times New Roman" w:hAnsi="Times New Roman"/>
          <w:sz w:val="24"/>
          <w:szCs w:val="24"/>
        </w:rPr>
        <w:t xml:space="preserve">. </w:t>
      </w:r>
      <w:hyperlink r:id="rId27" w:history="1">
        <w:r w:rsidRPr="00720F1B">
          <w:rPr>
            <w:rStyle w:val="Hyperlink"/>
            <w:rFonts w:ascii="Times New Roman" w:eastAsia="Times New Roman" w:hAnsi="Times New Roman"/>
            <w:sz w:val="24"/>
            <w:szCs w:val="24"/>
          </w:rPr>
          <w:t>ScienceMedia</w:t>
        </w:r>
      </w:hyperlink>
      <w:r w:rsidR="00720F1B">
        <w:rPr>
          <w:rFonts w:ascii="Times New Roman" w:eastAsia="Times New Roman" w:hAnsi="Times New Roman"/>
          <w:sz w:val="24"/>
          <w:szCs w:val="24"/>
        </w:rPr>
        <w:t>.nl</w:t>
      </w:r>
      <w:r w:rsidR="0012318B">
        <w:rPr>
          <w:rFonts w:ascii="Times New Roman" w:eastAsia="Times New Roman" w:hAnsi="Times New Roman"/>
          <w:sz w:val="24"/>
          <w:szCs w:val="24"/>
        </w:rPr>
        <w:t xml:space="preserve"> produced </w:t>
      </w:r>
      <w:r w:rsidR="00BC26D1">
        <w:rPr>
          <w:rFonts w:ascii="Times New Roman" w:eastAsia="Times New Roman" w:hAnsi="Times New Roman"/>
          <w:sz w:val="24"/>
          <w:szCs w:val="24"/>
        </w:rPr>
        <w:t xml:space="preserve">the </w:t>
      </w:r>
      <w:r w:rsidRPr="0099463D">
        <w:rPr>
          <w:rFonts w:ascii="Times New Roman" w:eastAsia="Times New Roman" w:hAnsi="Times New Roman"/>
          <w:sz w:val="24"/>
          <w:szCs w:val="24"/>
        </w:rPr>
        <w:t>video</w:t>
      </w:r>
      <w:r w:rsidR="00BC26D1">
        <w:rPr>
          <w:rFonts w:ascii="Times New Roman" w:eastAsia="Times New Roman" w:hAnsi="Times New Roman"/>
          <w:sz w:val="24"/>
          <w:szCs w:val="24"/>
        </w:rPr>
        <w:t xml:space="preserve"> presentation </w:t>
      </w:r>
      <w:r w:rsidRPr="0099463D">
        <w:rPr>
          <w:rFonts w:ascii="Times New Roman" w:eastAsia="Times New Roman" w:hAnsi="Times New Roman"/>
          <w:sz w:val="24"/>
          <w:szCs w:val="24"/>
        </w:rPr>
        <w:t xml:space="preserve">that </w:t>
      </w:r>
      <w:r w:rsidR="00BC26D1">
        <w:rPr>
          <w:rFonts w:ascii="Times New Roman" w:eastAsia="Times New Roman" w:hAnsi="Times New Roman"/>
          <w:sz w:val="24"/>
          <w:szCs w:val="24"/>
        </w:rPr>
        <w:t>plays inside the inflatable ship</w:t>
      </w:r>
      <w:r w:rsidRPr="0099463D">
        <w:rPr>
          <w:rFonts w:ascii="Times New Roman" w:eastAsia="Times New Roman" w:hAnsi="Times New Roman"/>
          <w:sz w:val="24"/>
          <w:szCs w:val="24"/>
        </w:rPr>
        <w:t>. Their work is informed by the scientists, educators and other membe</w:t>
      </w:r>
      <w:r>
        <w:rPr>
          <w:rFonts w:ascii="Times New Roman" w:eastAsia="Times New Roman" w:hAnsi="Times New Roman"/>
          <w:sz w:val="24"/>
          <w:szCs w:val="24"/>
        </w:rPr>
        <w:t>rs of the national project team.</w:t>
      </w:r>
    </w:p>
    <w:p w14:paraId="6ACDDAD7" w14:textId="77777777" w:rsidR="00261E70" w:rsidRDefault="00261E70" w:rsidP="00EC1696">
      <w:pPr>
        <w:rPr>
          <w:rFonts w:ascii="Times New Roman" w:eastAsia="Times New Roman" w:hAnsi="Times New Roman"/>
          <w:sz w:val="24"/>
          <w:szCs w:val="24"/>
        </w:rPr>
      </w:pPr>
    </w:p>
    <w:p w14:paraId="2A03E612" w14:textId="41DF0088" w:rsidR="00261E70" w:rsidRDefault="00261E70" w:rsidP="00261E70">
      <w:pPr>
        <w:rPr>
          <w:rFonts w:ascii="Times New Roman" w:eastAsia="Times New Roman" w:hAnsi="Times New Roman"/>
          <w:sz w:val="24"/>
          <w:szCs w:val="24"/>
        </w:rPr>
      </w:pPr>
      <w:r>
        <w:rPr>
          <w:rFonts w:ascii="Times New Roman" w:eastAsia="Times New Roman" w:hAnsi="Times New Roman"/>
          <w:b/>
          <w:sz w:val="24"/>
          <w:szCs w:val="24"/>
        </w:rPr>
        <w:t>What are the dim</w:t>
      </w:r>
      <w:r w:rsidR="0012318B">
        <w:rPr>
          <w:rFonts w:ascii="Times New Roman" w:eastAsia="Times New Roman" w:hAnsi="Times New Roman"/>
          <w:b/>
          <w:sz w:val="24"/>
          <w:szCs w:val="24"/>
        </w:rPr>
        <w:t xml:space="preserve">ensions of the </w:t>
      </w:r>
      <w:r>
        <w:rPr>
          <w:rFonts w:ascii="Times New Roman" w:eastAsia="Times New Roman" w:hAnsi="Times New Roman"/>
          <w:b/>
          <w:sz w:val="24"/>
          <w:szCs w:val="24"/>
        </w:rPr>
        <w:t>exhibit</w:t>
      </w:r>
      <w:r w:rsidRPr="00817B70">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When inflated, the </w:t>
      </w:r>
      <w:r w:rsidR="00606BA5">
        <w:rPr>
          <w:rFonts w:ascii="Times New Roman" w:eastAsia="Times New Roman" w:hAnsi="Times New Roman"/>
          <w:sz w:val="24"/>
          <w:szCs w:val="24"/>
        </w:rPr>
        <w:t xml:space="preserve">“pop-up” </w:t>
      </w:r>
      <w:r>
        <w:rPr>
          <w:rFonts w:ascii="Times New Roman" w:eastAsia="Times New Roman" w:hAnsi="Times New Roman"/>
          <w:sz w:val="24"/>
          <w:szCs w:val="24"/>
        </w:rPr>
        <w:t>ship is 45 feet long</w:t>
      </w:r>
      <w:r w:rsidR="00BC26D1">
        <w:rPr>
          <w:rFonts w:ascii="Times New Roman" w:eastAsia="Times New Roman" w:hAnsi="Times New Roman"/>
          <w:sz w:val="24"/>
          <w:szCs w:val="24"/>
        </w:rPr>
        <w:t xml:space="preserve"> and 25 feet wide</w:t>
      </w:r>
      <w:r>
        <w:rPr>
          <w:rFonts w:ascii="Times New Roman" w:eastAsia="Times New Roman" w:hAnsi="Times New Roman"/>
          <w:sz w:val="24"/>
          <w:szCs w:val="24"/>
        </w:rPr>
        <w:t xml:space="preserve">.  Most of the ship is 12 feet high, except for a </w:t>
      </w:r>
      <w:r w:rsidR="00BC26D1">
        <w:rPr>
          <w:rFonts w:ascii="Times New Roman" w:eastAsia="Times New Roman" w:hAnsi="Times New Roman"/>
          <w:sz w:val="24"/>
          <w:szCs w:val="24"/>
        </w:rPr>
        <w:t>3</w:t>
      </w:r>
      <w:r>
        <w:rPr>
          <w:rFonts w:ascii="Times New Roman" w:eastAsia="Times New Roman" w:hAnsi="Times New Roman"/>
          <w:sz w:val="24"/>
          <w:szCs w:val="24"/>
        </w:rPr>
        <w:t xml:space="preserve">0-foot high </w:t>
      </w:r>
      <w:r w:rsidR="00C06115">
        <w:rPr>
          <w:rFonts w:ascii="Times New Roman" w:eastAsia="Times New Roman" w:hAnsi="Times New Roman"/>
          <w:sz w:val="24"/>
          <w:szCs w:val="24"/>
        </w:rPr>
        <w:t xml:space="preserve">section that replicates </w:t>
      </w:r>
      <w:r>
        <w:rPr>
          <w:rFonts w:ascii="Times New Roman" w:eastAsia="Times New Roman" w:hAnsi="Times New Roman"/>
          <w:sz w:val="24"/>
          <w:szCs w:val="24"/>
        </w:rPr>
        <w:t>the real ship’s drill tower.  Each kiosk is 4 feet wide and seven feet tall when displayed.</w:t>
      </w:r>
      <w:r w:rsidR="00606BA5">
        <w:rPr>
          <w:rFonts w:ascii="Times New Roman" w:eastAsia="Times New Roman" w:hAnsi="Times New Roman"/>
          <w:sz w:val="24"/>
          <w:szCs w:val="24"/>
        </w:rPr>
        <w:t xml:space="preserve">  A</w:t>
      </w:r>
      <w:r w:rsidR="00C06115">
        <w:rPr>
          <w:rFonts w:ascii="Times New Roman" w:eastAsia="Times New Roman" w:hAnsi="Times New Roman"/>
          <w:sz w:val="24"/>
          <w:szCs w:val="24"/>
        </w:rPr>
        <w:t>n interlocking</w:t>
      </w:r>
      <w:r w:rsidR="00606BA5">
        <w:rPr>
          <w:rFonts w:ascii="Times New Roman" w:eastAsia="Times New Roman" w:hAnsi="Times New Roman"/>
          <w:sz w:val="24"/>
          <w:szCs w:val="24"/>
        </w:rPr>
        <w:t xml:space="preserve"> </w:t>
      </w:r>
      <w:r w:rsidR="00C06115">
        <w:rPr>
          <w:rFonts w:ascii="Times New Roman" w:eastAsia="Times New Roman" w:hAnsi="Times New Roman"/>
          <w:sz w:val="24"/>
          <w:szCs w:val="24"/>
        </w:rPr>
        <w:t xml:space="preserve">floor map </w:t>
      </w:r>
      <w:r w:rsidR="00606BA5">
        <w:rPr>
          <w:rFonts w:ascii="Times New Roman" w:eastAsia="Times New Roman" w:hAnsi="Times New Roman"/>
          <w:sz w:val="24"/>
          <w:szCs w:val="24"/>
        </w:rPr>
        <w:t xml:space="preserve">of the world’s oceans is 30 x 15 feet, and comprised of smaller sections that can be used </w:t>
      </w:r>
      <w:r w:rsidR="00C06115">
        <w:rPr>
          <w:rFonts w:ascii="Times New Roman" w:eastAsia="Times New Roman" w:hAnsi="Times New Roman"/>
          <w:sz w:val="24"/>
          <w:szCs w:val="24"/>
        </w:rPr>
        <w:t>in smaller spaces</w:t>
      </w:r>
      <w:r w:rsidR="00606BA5">
        <w:rPr>
          <w:rFonts w:ascii="Times New Roman" w:eastAsia="Times New Roman" w:hAnsi="Times New Roman"/>
          <w:sz w:val="24"/>
          <w:szCs w:val="24"/>
        </w:rPr>
        <w:t xml:space="preserve">.  </w:t>
      </w:r>
    </w:p>
    <w:p w14:paraId="5D30F39E" w14:textId="0684B54E" w:rsidR="00C06115" w:rsidRDefault="0012318B" w:rsidP="00261E70">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4384" behindDoc="0" locked="0" layoutInCell="1" allowOverlap="1" wp14:anchorId="324CB5CA" wp14:editId="1D9F45FA">
            <wp:simplePos x="0" y="0"/>
            <wp:positionH relativeFrom="margin">
              <wp:posOffset>-186160</wp:posOffset>
            </wp:positionH>
            <wp:positionV relativeFrom="paragraph">
              <wp:posOffset>184392</wp:posOffset>
            </wp:positionV>
            <wp:extent cx="2170430" cy="162814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954488_1824355270949937_1766008019205986649_o.jpg"/>
                    <pic:cNvPicPr/>
                  </pic:nvPicPr>
                  <pic:blipFill>
                    <a:blip r:embed="rId28">
                      <a:extLst>
                        <a:ext uri="{28A0092B-C50C-407E-A947-70E740481C1C}">
                          <a14:useLocalDpi xmlns:a14="http://schemas.microsoft.com/office/drawing/2010/main" val="0"/>
                        </a:ext>
                      </a:extLst>
                    </a:blip>
                    <a:stretch>
                      <a:fillRect/>
                    </a:stretch>
                  </pic:blipFill>
                  <pic:spPr>
                    <a:xfrm>
                      <a:off x="0" y="0"/>
                      <a:ext cx="2170430" cy="16281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rPr>
        <w:drawing>
          <wp:anchor distT="0" distB="0" distL="114300" distR="114300" simplePos="0" relativeHeight="251660288" behindDoc="1" locked="0" layoutInCell="1" allowOverlap="1" wp14:anchorId="464B6578" wp14:editId="73A8DA74">
            <wp:simplePos x="0" y="0"/>
            <wp:positionH relativeFrom="page">
              <wp:posOffset>2782222</wp:posOffset>
            </wp:positionH>
            <wp:positionV relativeFrom="paragraph">
              <wp:posOffset>479941</wp:posOffset>
            </wp:positionV>
            <wp:extent cx="2260600" cy="1332230"/>
            <wp:effectExtent l="0" t="0" r="6350" b="1270"/>
            <wp:wrapTight wrapText="bothSides">
              <wp:wrapPolygon edited="0">
                <wp:start x="0" y="0"/>
                <wp:lineTo x="0" y="21312"/>
                <wp:lineTo x="21479" y="21312"/>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der3.png"/>
                    <pic:cNvPicPr/>
                  </pic:nvPicPr>
                  <pic:blipFill>
                    <a:blip r:embed="rId29">
                      <a:extLst>
                        <a:ext uri="{28A0092B-C50C-407E-A947-70E740481C1C}">
                          <a14:useLocalDpi xmlns:a14="http://schemas.microsoft.com/office/drawing/2010/main" val="0"/>
                        </a:ext>
                      </a:extLst>
                    </a:blip>
                    <a:stretch>
                      <a:fillRect/>
                    </a:stretch>
                  </pic:blipFill>
                  <pic:spPr>
                    <a:xfrm>
                      <a:off x="0" y="0"/>
                      <a:ext cx="2260600" cy="1332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rPr>
        <w:drawing>
          <wp:anchor distT="0" distB="0" distL="114300" distR="114300" simplePos="0" relativeHeight="251659264" behindDoc="0" locked="0" layoutInCell="1" allowOverlap="1" wp14:anchorId="238EA8B3" wp14:editId="74A5C4AA">
            <wp:simplePos x="0" y="0"/>
            <wp:positionH relativeFrom="margin">
              <wp:posOffset>4615472</wp:posOffset>
            </wp:positionH>
            <wp:positionV relativeFrom="paragraph">
              <wp:posOffset>8685</wp:posOffset>
            </wp:positionV>
            <wp:extent cx="1722120" cy="181237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der6.png"/>
                    <pic:cNvPicPr/>
                  </pic:nvPicPr>
                  <pic:blipFill>
                    <a:blip r:embed="rId30">
                      <a:extLst>
                        <a:ext uri="{28A0092B-C50C-407E-A947-70E740481C1C}">
                          <a14:useLocalDpi xmlns:a14="http://schemas.microsoft.com/office/drawing/2010/main" val="0"/>
                        </a:ext>
                      </a:extLst>
                    </a:blip>
                    <a:stretch>
                      <a:fillRect/>
                    </a:stretch>
                  </pic:blipFill>
                  <pic:spPr>
                    <a:xfrm>
                      <a:off x="0" y="0"/>
                      <a:ext cx="1722120" cy="1812373"/>
                    </a:xfrm>
                    <a:prstGeom prst="rect">
                      <a:avLst/>
                    </a:prstGeom>
                  </pic:spPr>
                </pic:pic>
              </a:graphicData>
            </a:graphic>
            <wp14:sizeRelH relativeFrom="margin">
              <wp14:pctWidth>0</wp14:pctWidth>
            </wp14:sizeRelH>
            <wp14:sizeRelV relativeFrom="margin">
              <wp14:pctHeight>0</wp14:pctHeight>
            </wp14:sizeRelV>
          </wp:anchor>
        </w:drawing>
      </w:r>
    </w:p>
    <w:p w14:paraId="39FED5A8" w14:textId="063DA8E3" w:rsidR="00C06115" w:rsidRPr="00817B70" w:rsidRDefault="00A21901" w:rsidP="00261E70">
      <w:pPr>
        <w:rPr>
          <w:rFonts w:ascii="Times New Roman" w:eastAsia="Times New Roman" w:hAnsi="Times New Roman"/>
          <w:sz w:val="24"/>
          <w:szCs w:val="24"/>
        </w:rPr>
      </w:pPr>
      <w:r>
        <w:rPr>
          <w:rFonts w:ascii="Times New Roman" w:eastAsia="Times New Roman" w:hAnsi="Times New Roman"/>
          <w:sz w:val="24"/>
          <w:szCs w:val="24"/>
        </w:rPr>
        <w:t xml:space="preserve"> </w:t>
      </w:r>
    </w:p>
    <w:p w14:paraId="729DFD01" w14:textId="3DAA477E" w:rsidR="00261E70" w:rsidRDefault="00261E70" w:rsidP="00261E70">
      <w:pPr>
        <w:rPr>
          <w:rFonts w:ascii="Times New Roman" w:eastAsia="Times New Roman" w:hAnsi="Times New Roman"/>
          <w:sz w:val="24"/>
          <w:szCs w:val="24"/>
        </w:rPr>
      </w:pPr>
    </w:p>
    <w:p w14:paraId="68B9399C" w14:textId="191A174D" w:rsidR="00A21901" w:rsidRDefault="00A21901" w:rsidP="00261E70">
      <w:pPr>
        <w:rPr>
          <w:rFonts w:ascii="Times New Roman" w:eastAsia="Times New Roman" w:hAnsi="Times New Roman"/>
          <w:sz w:val="24"/>
          <w:szCs w:val="24"/>
        </w:rPr>
      </w:pPr>
    </w:p>
    <w:p w14:paraId="71E4D522" w14:textId="5BEF6505" w:rsidR="00C06115" w:rsidRDefault="00C06115" w:rsidP="00261E70">
      <w:pPr>
        <w:rPr>
          <w:rFonts w:ascii="Times New Roman" w:eastAsia="Times New Roman" w:hAnsi="Times New Roman"/>
          <w:sz w:val="24"/>
          <w:szCs w:val="24"/>
        </w:rPr>
      </w:pPr>
    </w:p>
    <w:p w14:paraId="76515A58" w14:textId="3F46F0F8" w:rsidR="00261E70" w:rsidRPr="00EC1696" w:rsidRDefault="00261E70" w:rsidP="00EC1696">
      <w:pPr>
        <w:rPr>
          <w:rFonts w:ascii="Times New Roman" w:eastAsia="Times New Roman" w:hAnsi="Times New Roman"/>
          <w:sz w:val="24"/>
          <w:szCs w:val="24"/>
        </w:rPr>
      </w:pPr>
      <w:r>
        <w:rPr>
          <w:rFonts w:ascii="Times New Roman" w:eastAsia="Times New Roman" w:hAnsi="Times New Roman"/>
          <w:b/>
          <w:sz w:val="24"/>
          <w:szCs w:val="24"/>
        </w:rPr>
        <w:t xml:space="preserve">We don’t have enough space to display </w:t>
      </w:r>
      <w:r w:rsidR="00BC26D1">
        <w:rPr>
          <w:rFonts w:ascii="Times New Roman" w:eastAsia="Times New Roman" w:hAnsi="Times New Roman"/>
          <w:b/>
          <w:sz w:val="24"/>
          <w:szCs w:val="24"/>
        </w:rPr>
        <w:t xml:space="preserve">six </w:t>
      </w:r>
      <w:r>
        <w:rPr>
          <w:rFonts w:ascii="Times New Roman" w:eastAsia="Times New Roman" w:hAnsi="Times New Roman"/>
          <w:b/>
          <w:sz w:val="24"/>
          <w:szCs w:val="24"/>
        </w:rPr>
        <w:t>kiosks in</w:t>
      </w:r>
      <w:r w:rsidR="00606BA5">
        <w:rPr>
          <w:rFonts w:ascii="Times New Roman" w:eastAsia="Times New Roman" w:hAnsi="Times New Roman"/>
          <w:b/>
          <w:sz w:val="24"/>
          <w:szCs w:val="24"/>
        </w:rPr>
        <w:t>side</w:t>
      </w:r>
      <w:r>
        <w:rPr>
          <w:rFonts w:ascii="Times New Roman" w:eastAsia="Times New Roman" w:hAnsi="Times New Roman"/>
          <w:b/>
          <w:sz w:val="24"/>
          <w:szCs w:val="24"/>
        </w:rPr>
        <w:t xml:space="preserve"> our building!  Can we still participate?</w:t>
      </w:r>
      <w:r>
        <w:rPr>
          <w:rFonts w:ascii="Times New Roman" w:eastAsia="Times New Roman" w:hAnsi="Times New Roman"/>
          <w:sz w:val="24"/>
          <w:szCs w:val="24"/>
        </w:rPr>
        <w:t xml:space="preserve">  We hope institutions can display all the kiosk</w:t>
      </w:r>
      <w:r w:rsidR="00606BA5">
        <w:rPr>
          <w:rFonts w:ascii="Times New Roman" w:eastAsia="Times New Roman" w:hAnsi="Times New Roman"/>
          <w:sz w:val="24"/>
          <w:szCs w:val="24"/>
        </w:rPr>
        <w:t>s,</w:t>
      </w:r>
      <w:r>
        <w:rPr>
          <w:rFonts w:ascii="Times New Roman" w:eastAsia="Times New Roman" w:hAnsi="Times New Roman"/>
          <w:sz w:val="24"/>
          <w:szCs w:val="24"/>
        </w:rPr>
        <w:t xml:space="preserve"> but understand that some</w:t>
      </w:r>
      <w:r w:rsidR="00BC26D1">
        <w:rPr>
          <w:rFonts w:ascii="Times New Roman" w:eastAsia="Times New Roman" w:hAnsi="Times New Roman"/>
          <w:sz w:val="24"/>
          <w:szCs w:val="24"/>
        </w:rPr>
        <w:t xml:space="preserve"> sites</w:t>
      </w:r>
      <w:r>
        <w:rPr>
          <w:rFonts w:ascii="Times New Roman" w:eastAsia="Times New Roman" w:hAnsi="Times New Roman"/>
          <w:sz w:val="24"/>
          <w:szCs w:val="24"/>
        </w:rPr>
        <w:t xml:space="preserve"> may display some rather than all </w:t>
      </w:r>
      <w:r w:rsidR="00BC26D1">
        <w:rPr>
          <w:rFonts w:ascii="Times New Roman" w:eastAsia="Times New Roman" w:hAnsi="Times New Roman"/>
          <w:sz w:val="24"/>
          <w:szCs w:val="24"/>
        </w:rPr>
        <w:t>six</w:t>
      </w:r>
      <w:r>
        <w:rPr>
          <w:rFonts w:ascii="Times New Roman" w:eastAsia="Times New Roman" w:hAnsi="Times New Roman"/>
          <w:sz w:val="24"/>
          <w:szCs w:val="24"/>
        </w:rPr>
        <w:t>, or perhaps display a few at a time.  Communities with more than one host institution may also decide to display some in one host institution or branch and others at another.</w:t>
      </w:r>
      <w:r w:rsidR="00606BA5">
        <w:rPr>
          <w:rFonts w:ascii="Times New Roman" w:eastAsia="Times New Roman" w:hAnsi="Times New Roman"/>
          <w:sz w:val="24"/>
          <w:szCs w:val="24"/>
        </w:rPr>
        <w:t xml:space="preserve">  The inflatable ship is </w:t>
      </w:r>
      <w:r w:rsidR="0012318B">
        <w:rPr>
          <w:rFonts w:ascii="Times New Roman" w:eastAsia="Times New Roman" w:hAnsi="Times New Roman"/>
          <w:sz w:val="24"/>
          <w:szCs w:val="24"/>
        </w:rPr>
        <w:t xml:space="preserve">mostly </w:t>
      </w:r>
      <w:r w:rsidR="00606BA5">
        <w:rPr>
          <w:rFonts w:ascii="Times New Roman" w:eastAsia="Times New Roman" w:hAnsi="Times New Roman"/>
          <w:sz w:val="24"/>
          <w:szCs w:val="24"/>
        </w:rPr>
        <w:t>for the outdoor events – we don’t expect hosts to display the 45-foot ship indoors</w:t>
      </w:r>
      <w:r w:rsidR="0012318B">
        <w:rPr>
          <w:rFonts w:ascii="Times New Roman" w:eastAsia="Times New Roman" w:hAnsi="Times New Roman"/>
          <w:sz w:val="24"/>
          <w:szCs w:val="24"/>
        </w:rPr>
        <w:t>, though it is possible if a large indoor space is available</w:t>
      </w:r>
      <w:r w:rsidR="00606BA5">
        <w:rPr>
          <w:rFonts w:ascii="Times New Roman" w:eastAsia="Times New Roman" w:hAnsi="Times New Roman"/>
          <w:sz w:val="24"/>
          <w:szCs w:val="24"/>
        </w:rPr>
        <w:t>.</w:t>
      </w:r>
    </w:p>
    <w:p w14:paraId="364720E8" w14:textId="39D45ACA" w:rsidR="002A64CA" w:rsidRDefault="002A64CA" w:rsidP="00416F4E">
      <w:pPr>
        <w:pStyle w:val="NormalWeb"/>
        <w:spacing w:after="210" w:afterAutospacing="0"/>
      </w:pPr>
      <w:r w:rsidRPr="002A4595">
        <w:rPr>
          <w:b/>
          <w:color w:val="000000"/>
        </w:rPr>
        <w:t>How is the</w:t>
      </w:r>
      <w:r w:rsidR="00261E70">
        <w:rPr>
          <w:b/>
          <w:color w:val="000000"/>
        </w:rPr>
        <w:t xml:space="preserve"> “pop-up”</w:t>
      </w:r>
      <w:r w:rsidRPr="002A4595">
        <w:rPr>
          <w:b/>
          <w:color w:val="000000"/>
        </w:rPr>
        <w:t xml:space="preserve"> </w:t>
      </w:r>
      <w:r w:rsidR="00261E70">
        <w:rPr>
          <w:b/>
          <w:color w:val="000000"/>
        </w:rPr>
        <w:t>vessel infla</w:t>
      </w:r>
      <w:r w:rsidRPr="002A4595">
        <w:rPr>
          <w:b/>
          <w:color w:val="000000"/>
        </w:rPr>
        <w:t>ted</w:t>
      </w:r>
      <w:r w:rsidR="00EC1696">
        <w:rPr>
          <w:b/>
          <w:color w:val="000000"/>
        </w:rPr>
        <w:t xml:space="preserve"> and deflated</w:t>
      </w:r>
      <w:r w:rsidRPr="002A4595">
        <w:rPr>
          <w:b/>
          <w:color w:val="000000"/>
        </w:rPr>
        <w:t>?</w:t>
      </w:r>
      <w:r w:rsidRPr="009863D1">
        <w:rPr>
          <w:color w:val="000000"/>
        </w:rPr>
        <w:t>   </w:t>
      </w:r>
      <w:r w:rsidRPr="002A4595">
        <w:t xml:space="preserve">Much like a </w:t>
      </w:r>
      <w:r w:rsidR="009863D1" w:rsidRPr="002A4595">
        <w:t>“</w:t>
      </w:r>
      <w:r w:rsidRPr="002A4595">
        <w:t>bounce house</w:t>
      </w:r>
      <w:r w:rsidR="009863D1" w:rsidRPr="002A4595">
        <w:t>.”</w:t>
      </w:r>
      <w:r w:rsidR="0012318B">
        <w:t xml:space="preserve"> The ship </w:t>
      </w:r>
      <w:r w:rsidRPr="002A4595">
        <w:t>take</w:t>
      </w:r>
      <w:r w:rsidR="0012318B">
        <w:t>s 10-15 minutes to inflate. Four</w:t>
      </w:r>
      <w:r w:rsidRPr="002A4595">
        <w:t xml:space="preserve"> blower </w:t>
      </w:r>
      <w:r w:rsidR="0012318B">
        <w:t>fans run continuously.  Two small</w:t>
      </w:r>
      <w:r w:rsidRPr="002A4595">
        <w:t xml:space="preserve"> generator</w:t>
      </w:r>
      <w:r w:rsidR="0012318B">
        <w:t>s</w:t>
      </w:r>
      <w:r w:rsidRPr="002A4595">
        <w:t xml:space="preserve"> </w:t>
      </w:r>
      <w:r w:rsidR="0012318B">
        <w:t>power the fans. The ship</w:t>
      </w:r>
      <w:r w:rsidR="00EC1696">
        <w:t xml:space="preserve"> def</w:t>
      </w:r>
      <w:r w:rsidR="0012318B">
        <w:t>lates when the fans are shut off</w:t>
      </w:r>
      <w:r w:rsidR="00EC1696">
        <w:t xml:space="preserve">, and </w:t>
      </w:r>
      <w:r w:rsidR="0012318B">
        <w:t>with help from people pushing the air out, takes about 45 minutes to fully deflate for packing up</w:t>
      </w:r>
      <w:r w:rsidR="00EC1696">
        <w:t>.</w:t>
      </w:r>
    </w:p>
    <w:p w14:paraId="65FFAB97" w14:textId="49DB8DA9" w:rsidR="00416F4E" w:rsidRDefault="00416F4E" w:rsidP="00416F4E">
      <w:pPr>
        <w:pStyle w:val="NormalWeb"/>
        <w:spacing w:after="210" w:afterAutospacing="0"/>
      </w:pPr>
      <w:r w:rsidRPr="003A3149">
        <w:rPr>
          <w:b/>
        </w:rPr>
        <w:t>Does any equipment use gasoline?</w:t>
      </w:r>
      <w:r w:rsidRPr="0099463D">
        <w:t xml:space="preserve"> The generator run</w:t>
      </w:r>
      <w:r>
        <w:t>s</w:t>
      </w:r>
      <w:r w:rsidRPr="0099463D">
        <w:t xml:space="preserve"> on propane and gasoline</w:t>
      </w:r>
      <w:r>
        <w:t xml:space="preserve">, or </w:t>
      </w:r>
      <w:r w:rsidR="00BC26D1">
        <w:t xml:space="preserve">if AC power is near-by </w:t>
      </w:r>
      <w:r w:rsidR="00BA0A6F">
        <w:t>can be plugged in</w:t>
      </w:r>
      <w:r>
        <w:t xml:space="preserve"> instead</w:t>
      </w:r>
      <w:r w:rsidR="00BA0A6F">
        <w:t xml:space="preserve">. In that case, </w:t>
      </w:r>
      <w:r w:rsidR="00BC26D1">
        <w:t>no generator would be needed</w:t>
      </w:r>
      <w:r>
        <w:t>.</w:t>
      </w:r>
    </w:p>
    <w:p w14:paraId="59859ABA" w14:textId="756559EC" w:rsidR="00416F4E" w:rsidRPr="0099463D" w:rsidRDefault="00416F4E" w:rsidP="00416F4E">
      <w:pPr>
        <w:rPr>
          <w:rFonts w:ascii="Times New Roman" w:eastAsia="Times New Roman" w:hAnsi="Times New Roman"/>
          <w:sz w:val="24"/>
          <w:szCs w:val="24"/>
        </w:rPr>
      </w:pPr>
      <w:r>
        <w:rPr>
          <w:rFonts w:ascii="Times New Roman" w:eastAsia="Times New Roman" w:hAnsi="Times New Roman"/>
          <w:b/>
          <w:sz w:val="24"/>
          <w:szCs w:val="24"/>
        </w:rPr>
        <w:t>Do the other</w:t>
      </w:r>
      <w:r w:rsidRPr="00416F4E">
        <w:rPr>
          <w:rFonts w:ascii="Times New Roman" w:eastAsia="Times New Roman" w:hAnsi="Times New Roman"/>
          <w:b/>
          <w:sz w:val="24"/>
          <w:szCs w:val="24"/>
        </w:rPr>
        <w:t xml:space="preserve"> </w:t>
      </w:r>
      <w:r>
        <w:rPr>
          <w:rFonts w:ascii="Times New Roman" w:eastAsia="Times New Roman" w:hAnsi="Times New Roman"/>
          <w:b/>
          <w:sz w:val="24"/>
          <w:szCs w:val="24"/>
        </w:rPr>
        <w:t xml:space="preserve">outdoor displays or activities </w:t>
      </w:r>
      <w:r w:rsidRPr="00416F4E">
        <w:rPr>
          <w:rFonts w:ascii="Times New Roman" w:eastAsia="Times New Roman" w:hAnsi="Times New Roman"/>
          <w:b/>
          <w:sz w:val="24"/>
          <w:szCs w:val="24"/>
        </w:rPr>
        <w:t>need electricity?</w:t>
      </w:r>
      <w:r>
        <w:rPr>
          <w:rFonts w:ascii="Times New Roman" w:eastAsia="Times New Roman" w:hAnsi="Times New Roman"/>
          <w:sz w:val="24"/>
          <w:szCs w:val="24"/>
        </w:rPr>
        <w:t xml:space="preserve">  </w:t>
      </w:r>
      <w:r w:rsidRPr="0099463D">
        <w:rPr>
          <w:rFonts w:ascii="Times New Roman" w:eastAsia="Times New Roman" w:hAnsi="Times New Roman"/>
          <w:sz w:val="24"/>
          <w:szCs w:val="24"/>
        </w:rPr>
        <w:t>One kiosk requires electricity</w:t>
      </w:r>
      <w:r>
        <w:rPr>
          <w:rFonts w:ascii="Times New Roman" w:eastAsia="Times New Roman" w:hAnsi="Times New Roman"/>
          <w:sz w:val="24"/>
          <w:szCs w:val="24"/>
        </w:rPr>
        <w:t xml:space="preserve">, but the </w:t>
      </w:r>
      <w:r w:rsidRPr="0099463D">
        <w:rPr>
          <w:rFonts w:ascii="Times New Roman" w:eastAsia="Times New Roman" w:hAnsi="Times New Roman"/>
          <w:sz w:val="24"/>
          <w:szCs w:val="24"/>
        </w:rPr>
        <w:t xml:space="preserve">other </w:t>
      </w:r>
      <w:r w:rsidR="00BC26D1">
        <w:rPr>
          <w:rFonts w:ascii="Times New Roman" w:eastAsia="Times New Roman" w:hAnsi="Times New Roman"/>
          <w:sz w:val="24"/>
          <w:szCs w:val="24"/>
        </w:rPr>
        <w:t>five</w:t>
      </w:r>
      <w:r>
        <w:rPr>
          <w:rFonts w:ascii="Times New Roman" w:eastAsia="Times New Roman" w:hAnsi="Times New Roman"/>
          <w:sz w:val="24"/>
          <w:szCs w:val="24"/>
        </w:rPr>
        <w:t xml:space="preserve"> </w:t>
      </w:r>
      <w:r w:rsidRPr="0099463D">
        <w:rPr>
          <w:rFonts w:ascii="Times New Roman" w:eastAsia="Times New Roman" w:hAnsi="Times New Roman"/>
          <w:sz w:val="24"/>
          <w:szCs w:val="24"/>
        </w:rPr>
        <w:t xml:space="preserve">kiosks do not.  </w:t>
      </w:r>
      <w:r>
        <w:rPr>
          <w:rFonts w:ascii="Times New Roman" w:eastAsia="Times New Roman" w:hAnsi="Times New Roman"/>
          <w:sz w:val="24"/>
          <w:szCs w:val="24"/>
        </w:rPr>
        <w:t xml:space="preserve">There is a </w:t>
      </w:r>
      <w:r w:rsidRPr="0099463D">
        <w:rPr>
          <w:rFonts w:ascii="Times New Roman" w:eastAsia="Times New Roman" w:hAnsi="Times New Roman"/>
          <w:sz w:val="24"/>
          <w:szCs w:val="24"/>
        </w:rPr>
        <w:t xml:space="preserve">video </w:t>
      </w:r>
      <w:r w:rsidR="00A21901">
        <w:rPr>
          <w:rFonts w:ascii="Times New Roman" w:eastAsia="Times New Roman" w:hAnsi="Times New Roman"/>
          <w:sz w:val="24"/>
          <w:szCs w:val="24"/>
        </w:rPr>
        <w:t>wall installation</w:t>
      </w:r>
      <w:r w:rsidRPr="0099463D">
        <w:rPr>
          <w:rFonts w:ascii="Times New Roman" w:eastAsia="Times New Roman" w:hAnsi="Times New Roman"/>
          <w:sz w:val="24"/>
          <w:szCs w:val="24"/>
        </w:rPr>
        <w:t xml:space="preserve"> </w:t>
      </w:r>
      <w:r>
        <w:rPr>
          <w:rFonts w:ascii="Times New Roman" w:eastAsia="Times New Roman" w:hAnsi="Times New Roman"/>
          <w:sz w:val="24"/>
          <w:szCs w:val="24"/>
        </w:rPr>
        <w:t>to be shown inside the ship, wh</w:t>
      </w:r>
      <w:r w:rsidR="00A21901">
        <w:rPr>
          <w:rFonts w:ascii="Times New Roman" w:eastAsia="Times New Roman" w:hAnsi="Times New Roman"/>
          <w:sz w:val="24"/>
          <w:szCs w:val="24"/>
        </w:rPr>
        <w:t>ich require</w:t>
      </w:r>
      <w:r w:rsidR="00BA0A6F">
        <w:rPr>
          <w:rFonts w:ascii="Times New Roman" w:eastAsia="Times New Roman" w:hAnsi="Times New Roman"/>
          <w:sz w:val="24"/>
          <w:szCs w:val="24"/>
        </w:rPr>
        <w:t>s</w:t>
      </w:r>
      <w:r w:rsidR="00A21901">
        <w:rPr>
          <w:rFonts w:ascii="Times New Roman" w:eastAsia="Times New Roman" w:hAnsi="Times New Roman"/>
          <w:sz w:val="24"/>
          <w:szCs w:val="24"/>
        </w:rPr>
        <w:t xml:space="preserve"> </w:t>
      </w:r>
      <w:r w:rsidR="00A21901">
        <w:rPr>
          <w:rFonts w:ascii="Times New Roman" w:eastAsia="Times New Roman" w:hAnsi="Times New Roman"/>
          <w:sz w:val="24"/>
          <w:szCs w:val="24"/>
        </w:rPr>
        <w:lastRenderedPageBreak/>
        <w:t>electricity, but this installation</w:t>
      </w:r>
      <w:r>
        <w:rPr>
          <w:rFonts w:ascii="Times New Roman" w:eastAsia="Times New Roman" w:hAnsi="Times New Roman"/>
          <w:sz w:val="24"/>
          <w:szCs w:val="24"/>
        </w:rPr>
        <w:t xml:space="preserve"> </w:t>
      </w:r>
      <w:r w:rsidRPr="0099463D">
        <w:rPr>
          <w:rFonts w:ascii="Times New Roman" w:eastAsia="Times New Roman" w:hAnsi="Times New Roman"/>
          <w:sz w:val="24"/>
          <w:szCs w:val="24"/>
        </w:rPr>
        <w:t xml:space="preserve">can be used </w:t>
      </w:r>
      <w:r w:rsidR="00A21901">
        <w:rPr>
          <w:rFonts w:ascii="Times New Roman" w:eastAsia="Times New Roman" w:hAnsi="Times New Roman"/>
          <w:sz w:val="24"/>
          <w:szCs w:val="24"/>
        </w:rPr>
        <w:t>with or without the ship</w:t>
      </w:r>
      <w:r>
        <w:rPr>
          <w:rFonts w:ascii="Times New Roman" w:eastAsia="Times New Roman" w:hAnsi="Times New Roman"/>
          <w:sz w:val="24"/>
          <w:szCs w:val="24"/>
        </w:rPr>
        <w:t xml:space="preserve">. (The </w:t>
      </w:r>
      <w:r w:rsidRPr="0099463D">
        <w:rPr>
          <w:rFonts w:ascii="Times New Roman" w:eastAsia="Times New Roman" w:hAnsi="Times New Roman"/>
          <w:sz w:val="24"/>
          <w:szCs w:val="24"/>
        </w:rPr>
        <w:t xml:space="preserve">ship's interior has other </w:t>
      </w:r>
      <w:r w:rsidR="00A21901">
        <w:rPr>
          <w:rFonts w:ascii="Times New Roman" w:eastAsia="Times New Roman" w:hAnsi="Times New Roman"/>
          <w:sz w:val="24"/>
          <w:szCs w:val="24"/>
        </w:rPr>
        <w:t>graphics</w:t>
      </w:r>
      <w:r w:rsidRPr="0099463D">
        <w:rPr>
          <w:rFonts w:ascii="Times New Roman" w:eastAsia="Times New Roman" w:hAnsi="Times New Roman"/>
          <w:sz w:val="24"/>
          <w:szCs w:val="24"/>
        </w:rPr>
        <w:t xml:space="preserve"> of interest, not just the video</w:t>
      </w:r>
      <w:r>
        <w:rPr>
          <w:rFonts w:ascii="Times New Roman" w:eastAsia="Times New Roman" w:hAnsi="Times New Roman"/>
          <w:sz w:val="24"/>
          <w:szCs w:val="24"/>
        </w:rPr>
        <w:t>.)</w:t>
      </w:r>
      <w:r w:rsidR="00BA0A6F">
        <w:rPr>
          <w:rFonts w:ascii="Times New Roman" w:eastAsia="Times New Roman" w:hAnsi="Times New Roman"/>
          <w:sz w:val="24"/>
          <w:szCs w:val="24"/>
        </w:rPr>
        <w:t xml:space="preserve"> All of the power requirements for the exhibit (video wall, ship, </w:t>
      </w:r>
      <w:proofErr w:type="gramStart"/>
      <w:r w:rsidR="00BA0A6F">
        <w:rPr>
          <w:rFonts w:ascii="Times New Roman" w:eastAsia="Times New Roman" w:hAnsi="Times New Roman"/>
          <w:sz w:val="24"/>
          <w:szCs w:val="24"/>
        </w:rPr>
        <w:t>one</w:t>
      </w:r>
      <w:proofErr w:type="gramEnd"/>
      <w:r w:rsidR="00BA0A6F">
        <w:rPr>
          <w:rFonts w:ascii="Times New Roman" w:eastAsia="Times New Roman" w:hAnsi="Times New Roman"/>
          <w:sz w:val="24"/>
          <w:szCs w:val="24"/>
        </w:rPr>
        <w:t xml:space="preserve"> kiosk) can be run off the two generators that come with it.</w:t>
      </w:r>
    </w:p>
    <w:p w14:paraId="61C631C1" w14:textId="344118C8" w:rsidR="002A64CA" w:rsidRPr="0099463D" w:rsidRDefault="002A64CA" w:rsidP="00416F4E">
      <w:pPr>
        <w:pStyle w:val="NormalWeb"/>
        <w:spacing w:after="210" w:afterAutospacing="0"/>
      </w:pPr>
      <w:r w:rsidRPr="002A4595">
        <w:rPr>
          <w:b/>
          <w:color w:val="000000"/>
        </w:rPr>
        <w:t>Do you need a minimum area around the equipment used to inflate the vessel</w:t>
      </w:r>
      <w:r w:rsidRPr="002A4595">
        <w:rPr>
          <w:b/>
          <w:color w:val="1F497D"/>
        </w:rPr>
        <w:t>?</w:t>
      </w:r>
      <w:r w:rsidRPr="009863D1">
        <w:rPr>
          <w:color w:val="1F497D"/>
        </w:rPr>
        <w:t xml:space="preserve">  </w:t>
      </w:r>
      <w:r w:rsidRPr="0099463D">
        <w:t xml:space="preserve">Just walking distance around, but </w:t>
      </w:r>
      <w:r w:rsidR="00BA0A6F">
        <w:t>the ship does need to be tethered in some way if it is outside – either to water barrels, trees, vehicles, etc. Tent stakes and tether straps are included.</w:t>
      </w:r>
    </w:p>
    <w:p w14:paraId="5716F641" w14:textId="38DDAA75" w:rsidR="002A64CA" w:rsidRPr="0099463D" w:rsidRDefault="002A64CA" w:rsidP="00416F4E">
      <w:pPr>
        <w:pStyle w:val="NormalWeb"/>
        <w:spacing w:after="210" w:afterAutospacing="0"/>
      </w:pPr>
      <w:r w:rsidRPr="003A3149">
        <w:rPr>
          <w:b/>
        </w:rPr>
        <w:t>How is the vessel secured - are ropes or wires used to secure the vessel?</w:t>
      </w:r>
      <w:r w:rsidRPr="0099463D">
        <w:t xml:space="preserve"> </w:t>
      </w:r>
      <w:r w:rsidR="00BA0A6F">
        <w:t>Tether straps as noted above.</w:t>
      </w:r>
      <w:r w:rsidRPr="0099463D">
        <w:t> </w:t>
      </w:r>
    </w:p>
    <w:p w14:paraId="31C462A3" w14:textId="5B7E9D5E" w:rsidR="002A64CA" w:rsidRDefault="002A64CA" w:rsidP="00DF0FF5">
      <w:pPr>
        <w:pStyle w:val="NormalWeb"/>
        <w:spacing w:after="210" w:afterAutospacing="0"/>
      </w:pPr>
      <w:r w:rsidRPr="00DF0FF5">
        <w:rPr>
          <w:b/>
        </w:rPr>
        <w:t xml:space="preserve">What </w:t>
      </w:r>
      <w:r w:rsidR="00DF0FF5" w:rsidRPr="00DF0FF5">
        <w:rPr>
          <w:b/>
        </w:rPr>
        <w:t>are the kiosks made of,</w:t>
      </w:r>
      <w:r w:rsidRPr="00DF0FF5">
        <w:rPr>
          <w:b/>
        </w:rPr>
        <w:t xml:space="preserve"> and how are they secured?</w:t>
      </w:r>
      <w:r w:rsidRPr="0099463D">
        <w:t xml:space="preserve">  The kiosks are made </w:t>
      </w:r>
      <w:r w:rsidR="00DF0FF5">
        <w:t xml:space="preserve">mainly </w:t>
      </w:r>
      <w:r w:rsidRPr="0099463D">
        <w:t xml:space="preserve">of lightweight metal tubing, fabric, and plastic. They stand alone and do not need additional securing. </w:t>
      </w:r>
    </w:p>
    <w:p w14:paraId="144B7C7D" w14:textId="0C49FB11" w:rsidR="00DF0FF5" w:rsidRDefault="00DF0FF5" w:rsidP="00DF0FF5">
      <w:pPr>
        <w:pStyle w:val="NormalWeb"/>
        <w:spacing w:after="210" w:afterAutospacing="0"/>
      </w:pPr>
      <w:r>
        <w:rPr>
          <w:b/>
        </w:rPr>
        <w:t xml:space="preserve">How is the exhibit stored?  </w:t>
      </w:r>
      <w:r>
        <w:t>The inflatable ship packs</w:t>
      </w:r>
      <w:r w:rsidRPr="0099463D">
        <w:t xml:space="preserve"> do</w:t>
      </w:r>
      <w:r w:rsidR="00BA0A6F">
        <w:t>wn into one large “burrito” about 5 x 5 feet on its own pallet</w:t>
      </w:r>
      <w:r>
        <w:t xml:space="preserve">, </w:t>
      </w:r>
      <w:r w:rsidR="00BA0A6F">
        <w:t>plus a couple of small</w:t>
      </w:r>
      <w:r w:rsidRPr="0099463D">
        <w:t xml:space="preserve"> crates for the generator and blower. </w:t>
      </w:r>
      <w:r>
        <w:t xml:space="preserve">The kiosks </w:t>
      </w:r>
      <w:r w:rsidR="00BA0A6F">
        <w:t xml:space="preserve">and other exhibit components </w:t>
      </w:r>
      <w:r>
        <w:t xml:space="preserve">also fit into </w:t>
      </w:r>
      <w:r w:rsidR="00BC26D1">
        <w:t>their own</w:t>
      </w:r>
      <w:r>
        <w:t xml:space="preserve"> crates.  Together,</w:t>
      </w:r>
      <w:r w:rsidR="005E3FE8">
        <w:t xml:space="preserve"> </w:t>
      </w:r>
      <w:r w:rsidR="005668D2">
        <w:t xml:space="preserve">everything </w:t>
      </w:r>
      <w:r>
        <w:t xml:space="preserve">fits into a </w:t>
      </w:r>
      <w:r w:rsidR="009A68F5">
        <w:t xml:space="preserve">standard </w:t>
      </w:r>
      <w:r w:rsidR="005E3FE8">
        <w:t xml:space="preserve">26-foot </w:t>
      </w:r>
      <w:r>
        <w:t>rental truck.</w:t>
      </w:r>
    </w:p>
    <w:p w14:paraId="1FD8576D" w14:textId="1947FFA9" w:rsidR="00AA03B6" w:rsidRPr="00AA03B6" w:rsidRDefault="00AA03B6" w:rsidP="00AA03B6">
      <w:pPr>
        <w:rPr>
          <w:rFonts w:ascii="Times New Roman" w:eastAsia="Times New Roman" w:hAnsi="Times New Roman"/>
          <w:sz w:val="24"/>
          <w:szCs w:val="24"/>
        </w:rPr>
      </w:pPr>
      <w:r w:rsidRPr="00AA03B6">
        <w:rPr>
          <w:rFonts w:ascii="Times New Roman" w:eastAsia="Times New Roman" w:hAnsi="Times New Roman"/>
          <w:b/>
          <w:sz w:val="24"/>
          <w:szCs w:val="24"/>
        </w:rPr>
        <w:t>How will we know how to do all this?</w:t>
      </w:r>
      <w:r>
        <w:rPr>
          <w:rFonts w:ascii="Times New Roman" w:eastAsia="Times New Roman" w:hAnsi="Times New Roman"/>
          <w:sz w:val="24"/>
          <w:szCs w:val="24"/>
        </w:rPr>
        <w:t xml:space="preserve">  Local</w:t>
      </w:r>
      <w:r w:rsidRPr="0099463D">
        <w:rPr>
          <w:rFonts w:ascii="Times New Roman" w:eastAsia="Times New Roman" w:hAnsi="Times New Roman"/>
          <w:sz w:val="24"/>
          <w:szCs w:val="24"/>
        </w:rPr>
        <w:t xml:space="preserve"> team reps and project staff will have a chance to set up and take down the ship and kiosks during </w:t>
      </w:r>
      <w:r>
        <w:rPr>
          <w:rFonts w:ascii="Times New Roman" w:eastAsia="Times New Roman" w:hAnsi="Times New Roman"/>
          <w:sz w:val="24"/>
          <w:szCs w:val="24"/>
        </w:rPr>
        <w:t xml:space="preserve">a national planning meeting this winter.  One or more members of the national team will also be on site to help during the pop-up events, and some scientists and educators who have worked or studied aboard the real </w:t>
      </w:r>
      <w:r w:rsidRPr="00C06115">
        <w:rPr>
          <w:rFonts w:ascii="Times New Roman" w:eastAsia="Times New Roman" w:hAnsi="Times New Roman"/>
          <w:i/>
          <w:sz w:val="24"/>
          <w:szCs w:val="24"/>
        </w:rPr>
        <w:t>JOIDES Resolution</w:t>
      </w:r>
      <w:r>
        <w:rPr>
          <w:rFonts w:ascii="Times New Roman" w:eastAsia="Times New Roman" w:hAnsi="Times New Roman"/>
          <w:sz w:val="24"/>
          <w:szCs w:val="24"/>
        </w:rPr>
        <w:t xml:space="preserve"> research ship will be recruited to help facilitate </w:t>
      </w:r>
      <w:r w:rsidR="00BA0A6F">
        <w:rPr>
          <w:rFonts w:ascii="Times New Roman" w:eastAsia="Times New Roman" w:hAnsi="Times New Roman"/>
          <w:sz w:val="24"/>
          <w:szCs w:val="24"/>
        </w:rPr>
        <w:t>events when needed during the time the exhibit is in your area</w:t>
      </w:r>
      <w:r>
        <w:rPr>
          <w:rFonts w:ascii="Times New Roman" w:eastAsia="Times New Roman" w:hAnsi="Times New Roman"/>
          <w:sz w:val="24"/>
          <w:szCs w:val="24"/>
        </w:rPr>
        <w:t xml:space="preserve">. </w:t>
      </w:r>
    </w:p>
    <w:p w14:paraId="2FF7A298" w14:textId="15E9D0B9" w:rsidR="002A64CA" w:rsidRPr="00EC1696" w:rsidRDefault="00DF0FF5" w:rsidP="00EC1696">
      <w:pPr>
        <w:pStyle w:val="NormalWeb"/>
        <w:spacing w:after="210" w:afterAutospacing="0"/>
      </w:pPr>
      <w:r w:rsidRPr="003A3149">
        <w:rPr>
          <w:b/>
        </w:rPr>
        <w:t>How much room is needed to store the vessel between exhibit dates? See above.</w:t>
      </w:r>
      <w:r w:rsidRPr="0099463D">
        <w:t xml:space="preserve"> </w:t>
      </w:r>
      <w:r>
        <w:t>Some sites may choose to rent indoor storage space.  During weeks before or after the exhibit rotates to a new community, the national team may also rent storage space.</w:t>
      </w:r>
      <w:r w:rsidR="009A68F5">
        <w:t xml:space="preserve"> We will work with each site on storage solutions – if your facility has storage </w:t>
      </w:r>
      <w:proofErr w:type="gramStart"/>
      <w:r w:rsidR="009A68F5">
        <w:t>options, that</w:t>
      </w:r>
      <w:proofErr w:type="gramEnd"/>
      <w:r w:rsidR="009A68F5">
        <w:t xml:space="preserve"> would be great. But don’t let that deter you if you do not.</w:t>
      </w:r>
    </w:p>
    <w:p w14:paraId="518FD94F" w14:textId="378F29BC" w:rsidR="00B36F2D" w:rsidRDefault="00B36F2D" w:rsidP="002A64CA">
      <w:pPr>
        <w:rPr>
          <w:rFonts w:ascii="Times New Roman" w:eastAsia="Times New Roman" w:hAnsi="Times New Roman"/>
          <w:sz w:val="24"/>
          <w:szCs w:val="24"/>
        </w:rPr>
      </w:pPr>
      <w:r>
        <w:rPr>
          <w:rFonts w:ascii="Times New Roman" w:eastAsia="Times New Roman" w:hAnsi="Times New Roman"/>
          <w:b/>
          <w:sz w:val="24"/>
          <w:szCs w:val="24"/>
        </w:rPr>
        <w:t xml:space="preserve">Will the exhibit be ADA-compliant, accessible to persons with </w:t>
      </w:r>
      <w:r w:rsidR="00942655">
        <w:rPr>
          <w:rFonts w:ascii="Times New Roman" w:eastAsia="Times New Roman" w:hAnsi="Times New Roman"/>
          <w:b/>
          <w:sz w:val="24"/>
          <w:szCs w:val="24"/>
        </w:rPr>
        <w:t xml:space="preserve">disabilities?  </w:t>
      </w:r>
      <w:r w:rsidR="00942655">
        <w:rPr>
          <w:rFonts w:ascii="Times New Roman" w:eastAsia="Times New Roman" w:hAnsi="Times New Roman"/>
          <w:sz w:val="24"/>
          <w:szCs w:val="24"/>
        </w:rPr>
        <w:t xml:space="preserve">The designers are highly experienced and familiar with ADA guidelines.  </w:t>
      </w:r>
      <w:r w:rsidR="00BA0A6F">
        <w:rPr>
          <w:rFonts w:ascii="Times New Roman" w:eastAsia="Times New Roman" w:hAnsi="Times New Roman"/>
          <w:sz w:val="24"/>
          <w:szCs w:val="24"/>
        </w:rPr>
        <w:t>Everything is</w:t>
      </w:r>
      <w:r w:rsidR="009A68F5">
        <w:rPr>
          <w:rFonts w:ascii="Times New Roman" w:eastAsia="Times New Roman" w:hAnsi="Times New Roman"/>
          <w:sz w:val="24"/>
          <w:szCs w:val="24"/>
        </w:rPr>
        <w:t xml:space="preserve"> accessible</w:t>
      </w:r>
      <w:r w:rsidR="00BA0A6F">
        <w:rPr>
          <w:rFonts w:ascii="Times New Roman" w:eastAsia="Times New Roman" w:hAnsi="Times New Roman"/>
          <w:sz w:val="24"/>
          <w:szCs w:val="24"/>
        </w:rPr>
        <w:t xml:space="preserve"> to most</w:t>
      </w:r>
      <w:r w:rsidR="009A68F5">
        <w:rPr>
          <w:rFonts w:ascii="Times New Roman" w:eastAsia="Times New Roman" w:hAnsi="Times New Roman"/>
          <w:sz w:val="24"/>
          <w:szCs w:val="24"/>
        </w:rPr>
        <w:t>.</w:t>
      </w:r>
    </w:p>
    <w:p w14:paraId="5B343271" w14:textId="77777777" w:rsidR="00373CD5" w:rsidRDefault="00373CD5" w:rsidP="002A64CA">
      <w:pPr>
        <w:rPr>
          <w:rFonts w:ascii="Times New Roman" w:eastAsia="Times New Roman" w:hAnsi="Times New Roman"/>
          <w:sz w:val="24"/>
          <w:szCs w:val="24"/>
        </w:rPr>
      </w:pPr>
    </w:p>
    <w:p w14:paraId="208F6ABD" w14:textId="0A40F2DB" w:rsidR="00854339" w:rsidRPr="00854339" w:rsidRDefault="00373CD5" w:rsidP="002A64CA">
      <w:pPr>
        <w:rPr>
          <w:rFonts w:ascii="Times New Roman" w:eastAsia="Times New Roman" w:hAnsi="Times New Roman"/>
          <w:sz w:val="24"/>
          <w:szCs w:val="24"/>
        </w:rPr>
      </w:pPr>
      <w:r w:rsidRPr="00373CD5">
        <w:rPr>
          <w:rFonts w:ascii="Times New Roman" w:eastAsia="Times New Roman" w:hAnsi="Times New Roman"/>
          <w:b/>
          <w:sz w:val="24"/>
          <w:szCs w:val="24"/>
        </w:rPr>
        <w:t xml:space="preserve">Can a community team have the exhibit “pop-up” in </w:t>
      </w:r>
      <w:r w:rsidR="00505406">
        <w:rPr>
          <w:rFonts w:ascii="Times New Roman" w:eastAsia="Times New Roman" w:hAnsi="Times New Roman"/>
          <w:b/>
          <w:sz w:val="24"/>
          <w:szCs w:val="24"/>
        </w:rPr>
        <w:t>more than one public outdoor space</w:t>
      </w:r>
      <w:r w:rsidRPr="00373CD5">
        <w:rPr>
          <w:rFonts w:ascii="Times New Roman" w:eastAsia="Times New Roman" w:hAnsi="Times New Roman"/>
          <w:b/>
          <w:sz w:val="24"/>
          <w:szCs w:val="24"/>
        </w:rPr>
        <w:t xml:space="preserve">?  </w:t>
      </w:r>
      <w:r w:rsidR="00854339">
        <w:rPr>
          <w:rFonts w:ascii="Times New Roman" w:eastAsia="Times New Roman" w:hAnsi="Times New Roman"/>
          <w:sz w:val="24"/>
          <w:szCs w:val="24"/>
        </w:rPr>
        <w:t>Y</w:t>
      </w:r>
      <w:r w:rsidR="00505406">
        <w:rPr>
          <w:rFonts w:ascii="Times New Roman" w:eastAsia="Times New Roman" w:hAnsi="Times New Roman"/>
          <w:sz w:val="24"/>
          <w:szCs w:val="24"/>
        </w:rPr>
        <w:t xml:space="preserve">es.  The “pop-up” activities will take place on several days within each community, are designed to be </w:t>
      </w:r>
      <w:r w:rsidR="003A3149">
        <w:rPr>
          <w:rFonts w:ascii="Times New Roman" w:eastAsia="Times New Roman" w:hAnsi="Times New Roman"/>
          <w:sz w:val="24"/>
          <w:szCs w:val="24"/>
        </w:rPr>
        <w:t>compact enough to fit into a truck for transport, and to be</w:t>
      </w:r>
      <w:r w:rsidR="00505406">
        <w:rPr>
          <w:rFonts w:ascii="Times New Roman" w:eastAsia="Times New Roman" w:hAnsi="Times New Roman"/>
          <w:sz w:val="24"/>
          <w:szCs w:val="24"/>
        </w:rPr>
        <w:t xml:space="preserve"> eas</w:t>
      </w:r>
      <w:r w:rsidR="003A3149">
        <w:rPr>
          <w:rFonts w:ascii="Times New Roman" w:eastAsia="Times New Roman" w:hAnsi="Times New Roman"/>
          <w:sz w:val="24"/>
          <w:szCs w:val="24"/>
        </w:rPr>
        <w:t>y to set up</w:t>
      </w:r>
      <w:r w:rsidR="00505406">
        <w:rPr>
          <w:rFonts w:ascii="Times New Roman" w:eastAsia="Times New Roman" w:hAnsi="Times New Roman"/>
          <w:sz w:val="24"/>
          <w:szCs w:val="24"/>
        </w:rPr>
        <w:t xml:space="preserve"> for a new day’s event. Some teams may decide to have the activities directly outside </w:t>
      </w:r>
      <w:r w:rsidR="00FB6A19">
        <w:rPr>
          <w:rFonts w:ascii="Times New Roman" w:eastAsia="Times New Roman" w:hAnsi="Times New Roman"/>
          <w:sz w:val="24"/>
          <w:szCs w:val="24"/>
        </w:rPr>
        <w:t xml:space="preserve">their </w:t>
      </w:r>
      <w:r w:rsidR="003A3149">
        <w:rPr>
          <w:rFonts w:ascii="Times New Roman" w:eastAsia="Times New Roman" w:hAnsi="Times New Roman"/>
          <w:sz w:val="24"/>
          <w:szCs w:val="24"/>
        </w:rPr>
        <w:t>building</w:t>
      </w:r>
      <w:r w:rsidR="00505406">
        <w:rPr>
          <w:rFonts w:ascii="Times New Roman" w:eastAsia="Times New Roman" w:hAnsi="Times New Roman"/>
          <w:sz w:val="24"/>
          <w:szCs w:val="24"/>
        </w:rPr>
        <w:t xml:space="preserve">; others may go to parks, plazas, parking lots, block parties, </w:t>
      </w:r>
      <w:r w:rsidR="00BA0A6F">
        <w:rPr>
          <w:rFonts w:ascii="Times New Roman" w:eastAsia="Times New Roman" w:hAnsi="Times New Roman"/>
          <w:sz w:val="24"/>
          <w:szCs w:val="24"/>
        </w:rPr>
        <w:t xml:space="preserve">festivals </w:t>
      </w:r>
      <w:r w:rsidR="00505406">
        <w:rPr>
          <w:rFonts w:ascii="Times New Roman" w:eastAsia="Times New Roman" w:hAnsi="Times New Roman"/>
          <w:sz w:val="24"/>
          <w:szCs w:val="24"/>
        </w:rPr>
        <w:t xml:space="preserve">or different spots on different days, to “bring the exhibit to the people.” </w:t>
      </w:r>
    </w:p>
    <w:p w14:paraId="1C1D65D3" w14:textId="77777777" w:rsidR="00854339" w:rsidRPr="00854339" w:rsidRDefault="00854339" w:rsidP="002A64CA">
      <w:pPr>
        <w:rPr>
          <w:rFonts w:ascii="Times New Roman" w:eastAsia="Times New Roman" w:hAnsi="Times New Roman"/>
          <w:sz w:val="24"/>
          <w:szCs w:val="24"/>
        </w:rPr>
      </w:pPr>
    </w:p>
    <w:p w14:paraId="46CCE1B4" w14:textId="2BA62AB5" w:rsidR="005E72F1" w:rsidRDefault="00373CD5" w:rsidP="002A64CA">
      <w:pPr>
        <w:rPr>
          <w:rFonts w:ascii="Times New Roman" w:eastAsia="Times New Roman" w:hAnsi="Times New Roman"/>
          <w:sz w:val="24"/>
          <w:szCs w:val="24"/>
        </w:rPr>
      </w:pPr>
      <w:r w:rsidRPr="00373CD5">
        <w:rPr>
          <w:rFonts w:ascii="Times New Roman" w:eastAsia="Times New Roman" w:hAnsi="Times New Roman"/>
          <w:b/>
          <w:sz w:val="24"/>
          <w:szCs w:val="24"/>
        </w:rPr>
        <w:t>Can more than one institution in the community host the “drill down” activities?</w:t>
      </w:r>
      <w:r w:rsidR="00505406">
        <w:rPr>
          <w:rFonts w:ascii="Times New Roman" w:eastAsia="Times New Roman" w:hAnsi="Times New Roman"/>
          <w:b/>
          <w:sz w:val="24"/>
          <w:szCs w:val="24"/>
        </w:rPr>
        <w:t xml:space="preserve">  </w:t>
      </w:r>
      <w:r w:rsidR="00505406">
        <w:rPr>
          <w:rFonts w:ascii="Times New Roman" w:eastAsia="Times New Roman" w:hAnsi="Times New Roman"/>
          <w:sz w:val="24"/>
          <w:szCs w:val="24"/>
        </w:rPr>
        <w:t>Yes.  Each site team must have at least one host institution and youth-serving organization, but some may have more</w:t>
      </w:r>
      <w:r w:rsidR="00F70D4F">
        <w:rPr>
          <w:rFonts w:ascii="Times New Roman" w:eastAsia="Times New Roman" w:hAnsi="Times New Roman"/>
          <w:sz w:val="24"/>
          <w:szCs w:val="24"/>
        </w:rPr>
        <w:t xml:space="preserve">. </w:t>
      </w:r>
    </w:p>
    <w:p w14:paraId="2F777885" w14:textId="77777777" w:rsidR="00817B70" w:rsidRDefault="00817B70" w:rsidP="002A64CA">
      <w:pPr>
        <w:rPr>
          <w:rFonts w:ascii="Times New Roman" w:eastAsia="Times New Roman" w:hAnsi="Times New Roman"/>
          <w:sz w:val="24"/>
          <w:szCs w:val="24"/>
        </w:rPr>
      </w:pPr>
    </w:p>
    <w:p w14:paraId="11C458BF" w14:textId="4ED866B5" w:rsidR="002A64CA" w:rsidRPr="0099463D" w:rsidRDefault="00F437C7" w:rsidP="00F437C7">
      <w:pPr>
        <w:rPr>
          <w:rFonts w:ascii="Times New Roman" w:eastAsia="Times New Roman" w:hAnsi="Times New Roman"/>
          <w:sz w:val="24"/>
          <w:szCs w:val="24"/>
        </w:rPr>
      </w:pPr>
      <w:r w:rsidRPr="00F437C7">
        <w:rPr>
          <w:rFonts w:ascii="Times New Roman" w:eastAsia="Times New Roman" w:hAnsi="Times New Roman"/>
          <w:b/>
          <w:sz w:val="24"/>
          <w:szCs w:val="24"/>
        </w:rPr>
        <w:t>Do visitors enter from one side of the ship, or can they enter from either “door</w:t>
      </w:r>
      <w:r>
        <w:rPr>
          <w:rFonts w:ascii="Times New Roman" w:eastAsia="Times New Roman" w:hAnsi="Times New Roman"/>
          <w:sz w:val="24"/>
          <w:szCs w:val="24"/>
        </w:rPr>
        <w:t xml:space="preserve">”?  </w:t>
      </w:r>
      <w:r w:rsidRPr="0099463D">
        <w:rPr>
          <w:rFonts w:ascii="Times New Roman" w:eastAsia="Times New Roman" w:hAnsi="Times New Roman"/>
          <w:sz w:val="24"/>
          <w:szCs w:val="24"/>
        </w:rPr>
        <w:t xml:space="preserve">There is one </w:t>
      </w:r>
      <w:r w:rsidR="009605C7">
        <w:rPr>
          <w:rFonts w:ascii="Times New Roman" w:eastAsia="Times New Roman" w:hAnsi="Times New Roman"/>
          <w:sz w:val="24"/>
          <w:szCs w:val="24"/>
        </w:rPr>
        <w:t>door</w:t>
      </w:r>
      <w:r w:rsidRPr="0099463D">
        <w:rPr>
          <w:rFonts w:ascii="Times New Roman" w:eastAsia="Times New Roman" w:hAnsi="Times New Roman"/>
          <w:sz w:val="24"/>
          <w:szCs w:val="24"/>
        </w:rPr>
        <w:t xml:space="preserve"> we think of a</w:t>
      </w:r>
      <w:r>
        <w:rPr>
          <w:rFonts w:ascii="Times New Roman" w:eastAsia="Times New Roman" w:hAnsi="Times New Roman"/>
          <w:sz w:val="24"/>
          <w:szCs w:val="24"/>
        </w:rPr>
        <w:t>s</w:t>
      </w:r>
      <w:r w:rsidR="009605C7">
        <w:rPr>
          <w:rFonts w:ascii="Times New Roman" w:eastAsia="Times New Roman" w:hAnsi="Times New Roman"/>
          <w:sz w:val="24"/>
          <w:szCs w:val="24"/>
        </w:rPr>
        <w:t xml:space="preserve"> the</w:t>
      </w:r>
      <w:r w:rsidRPr="0099463D">
        <w:rPr>
          <w:rFonts w:ascii="Times New Roman" w:eastAsia="Times New Roman" w:hAnsi="Times New Roman"/>
          <w:sz w:val="24"/>
          <w:szCs w:val="24"/>
        </w:rPr>
        <w:t xml:space="preserve"> entrance to the pop-up ship</w:t>
      </w:r>
      <w:r w:rsidR="009605C7">
        <w:rPr>
          <w:rFonts w:ascii="Times New Roman" w:eastAsia="Times New Roman" w:hAnsi="Times New Roman"/>
          <w:sz w:val="24"/>
          <w:szCs w:val="24"/>
        </w:rPr>
        <w:t xml:space="preserve"> and another as the exit</w:t>
      </w:r>
      <w:r w:rsidRPr="0099463D">
        <w:rPr>
          <w:rFonts w:ascii="Times New Roman" w:eastAsia="Times New Roman" w:hAnsi="Times New Roman"/>
          <w:sz w:val="24"/>
          <w:szCs w:val="24"/>
        </w:rPr>
        <w:t xml:space="preserve">. But </w:t>
      </w:r>
      <w:r w:rsidR="009605C7">
        <w:rPr>
          <w:rFonts w:ascii="Times New Roman" w:eastAsia="Times New Roman" w:hAnsi="Times New Roman"/>
          <w:sz w:val="24"/>
          <w:szCs w:val="24"/>
        </w:rPr>
        <w:t>individual sites can see how this evolves and be flexible as required</w:t>
      </w:r>
      <w:r w:rsidR="002A64CA" w:rsidRPr="0099463D">
        <w:rPr>
          <w:rFonts w:ascii="Times New Roman" w:eastAsia="Times New Roman" w:hAnsi="Times New Roman"/>
          <w:sz w:val="24"/>
          <w:szCs w:val="24"/>
        </w:rPr>
        <w:t>. </w:t>
      </w:r>
    </w:p>
    <w:p w14:paraId="00B37582" w14:textId="77777777" w:rsidR="002A64CA" w:rsidRPr="0099463D" w:rsidRDefault="002A64CA" w:rsidP="002A64CA">
      <w:pPr>
        <w:rPr>
          <w:rFonts w:ascii="Times New Roman" w:eastAsia="Times New Roman" w:hAnsi="Times New Roman"/>
          <w:sz w:val="24"/>
          <w:szCs w:val="24"/>
        </w:rPr>
      </w:pPr>
    </w:p>
    <w:p w14:paraId="2A7EB691" w14:textId="6D76AED4" w:rsidR="002A64CA" w:rsidRDefault="009265FB" w:rsidP="002A64CA">
      <w:pPr>
        <w:rPr>
          <w:rFonts w:ascii="Times New Roman" w:eastAsia="Times New Roman" w:hAnsi="Times New Roman"/>
          <w:sz w:val="24"/>
          <w:szCs w:val="24"/>
        </w:rPr>
      </w:pPr>
      <w:r w:rsidRPr="009265FB">
        <w:rPr>
          <w:rFonts w:ascii="Times New Roman" w:eastAsia="Times New Roman" w:hAnsi="Times New Roman"/>
          <w:b/>
          <w:sz w:val="24"/>
          <w:szCs w:val="24"/>
        </w:rPr>
        <w:t>Will local teams receive funding to participate?</w:t>
      </w:r>
      <w:r>
        <w:rPr>
          <w:rFonts w:ascii="Times New Roman" w:eastAsia="Times New Roman" w:hAnsi="Times New Roman"/>
          <w:sz w:val="24"/>
          <w:szCs w:val="24"/>
        </w:rPr>
        <w:t xml:space="preserve">  Primary partner organizations within each community team each receive a </w:t>
      </w:r>
      <w:r w:rsidR="009605C7">
        <w:rPr>
          <w:rFonts w:ascii="Times New Roman" w:eastAsia="Times New Roman" w:hAnsi="Times New Roman"/>
          <w:sz w:val="24"/>
          <w:szCs w:val="24"/>
        </w:rPr>
        <w:t xml:space="preserve">stipend of </w:t>
      </w:r>
      <w:r>
        <w:rPr>
          <w:rFonts w:ascii="Times New Roman" w:eastAsia="Times New Roman" w:hAnsi="Times New Roman"/>
          <w:sz w:val="24"/>
          <w:szCs w:val="24"/>
        </w:rPr>
        <w:t xml:space="preserve">$5,000 for </w:t>
      </w:r>
      <w:r w:rsidR="009605C7">
        <w:rPr>
          <w:rFonts w:ascii="Times New Roman" w:eastAsia="Times New Roman" w:hAnsi="Times New Roman"/>
          <w:sz w:val="24"/>
          <w:szCs w:val="24"/>
        </w:rPr>
        <w:t xml:space="preserve">their first year (full modules) and $2000 for their </w:t>
      </w:r>
      <w:r w:rsidR="009605C7">
        <w:rPr>
          <w:rFonts w:ascii="Times New Roman" w:eastAsia="Times New Roman" w:hAnsi="Times New Roman"/>
          <w:sz w:val="24"/>
          <w:szCs w:val="24"/>
        </w:rPr>
        <w:lastRenderedPageBreak/>
        <w:t>second year (no need anticipated for training or youth workshop)</w:t>
      </w:r>
      <w:r>
        <w:rPr>
          <w:rFonts w:ascii="Times New Roman" w:eastAsia="Times New Roman" w:hAnsi="Times New Roman"/>
          <w:sz w:val="24"/>
          <w:szCs w:val="24"/>
        </w:rPr>
        <w:t xml:space="preserve">.  Travel to the national planning meeting is also covered.  If an organization serves as both the host institution and the teen program partner (such as a museum or library with its own teen docent or </w:t>
      </w:r>
      <w:r w:rsidR="00D805A8">
        <w:rPr>
          <w:rFonts w:ascii="Times New Roman" w:eastAsia="Times New Roman" w:hAnsi="Times New Roman"/>
          <w:sz w:val="24"/>
          <w:szCs w:val="24"/>
        </w:rPr>
        <w:t xml:space="preserve">Saturday program), the organization will </w:t>
      </w:r>
      <w:r>
        <w:rPr>
          <w:rFonts w:ascii="Times New Roman" w:eastAsia="Times New Roman" w:hAnsi="Times New Roman"/>
          <w:sz w:val="24"/>
          <w:szCs w:val="24"/>
        </w:rPr>
        <w:t>receive $5000 for each role.</w:t>
      </w:r>
      <w:r w:rsidR="002A64CA" w:rsidRPr="0099463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14:paraId="68BB087E" w14:textId="77777777" w:rsidR="009265FB" w:rsidRDefault="009265FB" w:rsidP="002A64CA">
      <w:pPr>
        <w:rPr>
          <w:rFonts w:ascii="Times New Roman" w:eastAsia="Times New Roman" w:hAnsi="Times New Roman"/>
          <w:sz w:val="24"/>
          <w:szCs w:val="24"/>
        </w:rPr>
      </w:pPr>
    </w:p>
    <w:p w14:paraId="6A41B764" w14:textId="4E61CB45" w:rsidR="009265FB" w:rsidRPr="0099463D" w:rsidRDefault="009265FB" w:rsidP="002A64CA">
      <w:pPr>
        <w:rPr>
          <w:rFonts w:ascii="Times New Roman" w:eastAsia="Times New Roman" w:hAnsi="Times New Roman"/>
          <w:sz w:val="24"/>
          <w:szCs w:val="24"/>
        </w:rPr>
      </w:pPr>
      <w:r w:rsidRPr="009265FB">
        <w:rPr>
          <w:rFonts w:ascii="Times New Roman" w:eastAsia="Times New Roman" w:hAnsi="Times New Roman"/>
          <w:b/>
          <w:sz w:val="24"/>
          <w:szCs w:val="24"/>
        </w:rPr>
        <w:t xml:space="preserve">How much will the teens be doing?  </w:t>
      </w:r>
      <w:r w:rsidRPr="009265FB">
        <w:rPr>
          <w:rFonts w:ascii="Times New Roman" w:eastAsia="Times New Roman" w:hAnsi="Times New Roman"/>
          <w:sz w:val="24"/>
          <w:szCs w:val="24"/>
        </w:rPr>
        <w:t>Girl Scouts or other teens who participate in workshops will learn about the exhibit’s science topics and the exhibits themselves, before the days of the pop-up blitz. Teens in the workshops who want to volunteer can choose to sign up for one or more shifts to help out at the blitz or at the local museum or library that hosts the kiosks during the “drill down” weeks after the blitz.</w:t>
      </w:r>
    </w:p>
    <w:p w14:paraId="5A2E9A63" w14:textId="77777777" w:rsidR="002A64CA" w:rsidRPr="0099463D" w:rsidRDefault="002A64CA" w:rsidP="002A64CA">
      <w:pPr>
        <w:rPr>
          <w:rFonts w:ascii="Times New Roman" w:eastAsia="Times New Roman" w:hAnsi="Times New Roman"/>
          <w:sz w:val="24"/>
          <w:szCs w:val="24"/>
        </w:rPr>
      </w:pPr>
    </w:p>
    <w:p w14:paraId="075230D9" w14:textId="5A601C39" w:rsidR="003168B5" w:rsidRDefault="009605C7" w:rsidP="002A64CA">
      <w:pPr>
        <w:rPr>
          <w:rFonts w:ascii="Times New Roman" w:eastAsia="Times New Roman" w:hAnsi="Times New Roman"/>
          <w:sz w:val="24"/>
          <w:szCs w:val="24"/>
        </w:rPr>
      </w:pPr>
      <w:r>
        <w:rPr>
          <w:rFonts w:ascii="Times New Roman" w:eastAsia="Times New Roman" w:hAnsi="Times New Roman"/>
          <w:b/>
          <w:sz w:val="24"/>
          <w:szCs w:val="24"/>
        </w:rPr>
        <w:t>How will evaluation work</w:t>
      </w:r>
      <w:r w:rsidR="002A4595" w:rsidRPr="0099463D">
        <w:rPr>
          <w:rFonts w:ascii="Times New Roman" w:eastAsia="Times New Roman" w:hAnsi="Times New Roman"/>
          <w:b/>
          <w:sz w:val="24"/>
          <w:szCs w:val="24"/>
        </w:rPr>
        <w:t>?</w:t>
      </w:r>
      <w:r w:rsidR="003604FA">
        <w:rPr>
          <w:rFonts w:ascii="Times New Roman" w:eastAsia="Times New Roman" w:hAnsi="Times New Roman"/>
          <w:b/>
          <w:sz w:val="24"/>
          <w:szCs w:val="24"/>
        </w:rPr>
        <w:t xml:space="preserve">  </w:t>
      </w:r>
      <w:r w:rsidRPr="009605C7">
        <w:rPr>
          <w:rFonts w:ascii="Times New Roman" w:eastAsia="Times New Roman" w:hAnsi="Times New Roman"/>
          <w:sz w:val="24"/>
          <w:szCs w:val="24"/>
        </w:rPr>
        <w:t xml:space="preserve">As with any NSF-funded project, data collection about effectiveness is important. </w:t>
      </w:r>
      <w:r w:rsidR="003604FA">
        <w:rPr>
          <w:rFonts w:ascii="Times New Roman" w:eastAsia="Times New Roman" w:hAnsi="Times New Roman"/>
          <w:sz w:val="24"/>
          <w:szCs w:val="24"/>
        </w:rPr>
        <w:t>We</w:t>
      </w:r>
      <w:r>
        <w:rPr>
          <w:rFonts w:ascii="Times New Roman" w:eastAsia="Times New Roman" w:hAnsi="Times New Roman"/>
          <w:sz w:val="24"/>
          <w:szCs w:val="24"/>
        </w:rPr>
        <w:t>’ll work with teams to keep evaluation</w:t>
      </w:r>
      <w:r w:rsidR="003604FA">
        <w:rPr>
          <w:rFonts w:ascii="Times New Roman" w:eastAsia="Times New Roman" w:hAnsi="Times New Roman"/>
          <w:sz w:val="24"/>
          <w:szCs w:val="24"/>
        </w:rPr>
        <w:t xml:space="preserve"> as simple as possible!  The national </w:t>
      </w:r>
      <w:r w:rsidR="00D36E49">
        <w:rPr>
          <w:rFonts w:ascii="Times New Roman" w:eastAsia="Times New Roman" w:hAnsi="Times New Roman"/>
          <w:sz w:val="24"/>
          <w:szCs w:val="24"/>
        </w:rPr>
        <w:t xml:space="preserve">project team </w:t>
      </w:r>
      <w:r w:rsidR="003604FA">
        <w:rPr>
          <w:rFonts w:ascii="Times New Roman" w:eastAsia="Times New Roman" w:hAnsi="Times New Roman"/>
          <w:sz w:val="24"/>
          <w:szCs w:val="24"/>
        </w:rPr>
        <w:t xml:space="preserve">will handle much of this, in consultation with an external evaluation team.  </w:t>
      </w:r>
      <w:r w:rsidR="003168B5">
        <w:rPr>
          <w:rFonts w:ascii="Times New Roman" w:eastAsia="Times New Roman" w:hAnsi="Times New Roman"/>
          <w:sz w:val="24"/>
          <w:szCs w:val="24"/>
        </w:rPr>
        <w:t xml:space="preserve">For </w:t>
      </w:r>
      <w:r w:rsidR="00D36E49">
        <w:rPr>
          <w:rFonts w:ascii="Times New Roman" w:eastAsia="Times New Roman" w:hAnsi="Times New Roman"/>
          <w:sz w:val="24"/>
          <w:szCs w:val="24"/>
        </w:rPr>
        <w:t xml:space="preserve">example, at </w:t>
      </w:r>
      <w:r w:rsidR="003168B5">
        <w:rPr>
          <w:rFonts w:ascii="Times New Roman" w:eastAsia="Times New Roman" w:hAnsi="Times New Roman"/>
          <w:sz w:val="24"/>
          <w:szCs w:val="24"/>
        </w:rPr>
        <w:t xml:space="preserve">our </w:t>
      </w:r>
      <w:r w:rsidR="003168B5" w:rsidRPr="0099463D">
        <w:rPr>
          <w:rFonts w:ascii="Times New Roman" w:eastAsia="Times New Roman" w:hAnsi="Times New Roman"/>
          <w:sz w:val="24"/>
          <w:szCs w:val="24"/>
        </w:rPr>
        <w:t xml:space="preserve">pilot project's events </w:t>
      </w:r>
      <w:r w:rsidR="003168B5">
        <w:rPr>
          <w:rFonts w:ascii="Times New Roman" w:eastAsia="Times New Roman" w:hAnsi="Times New Roman"/>
          <w:sz w:val="24"/>
          <w:szCs w:val="24"/>
        </w:rPr>
        <w:t xml:space="preserve">a member of the project team </w:t>
      </w:r>
      <w:r w:rsidR="003168B5" w:rsidRPr="0099463D">
        <w:rPr>
          <w:rFonts w:ascii="Times New Roman" w:eastAsia="Times New Roman" w:hAnsi="Times New Roman"/>
          <w:sz w:val="24"/>
          <w:szCs w:val="24"/>
        </w:rPr>
        <w:t>w</w:t>
      </w:r>
      <w:r w:rsidR="003168B5">
        <w:rPr>
          <w:rFonts w:ascii="Times New Roman" w:eastAsia="Times New Roman" w:hAnsi="Times New Roman"/>
          <w:sz w:val="24"/>
          <w:szCs w:val="24"/>
        </w:rPr>
        <w:t xml:space="preserve">as present and </w:t>
      </w:r>
      <w:r w:rsidR="003168B5" w:rsidRPr="0099463D">
        <w:rPr>
          <w:rFonts w:ascii="Times New Roman" w:eastAsia="Times New Roman" w:hAnsi="Times New Roman"/>
          <w:sz w:val="24"/>
          <w:szCs w:val="24"/>
        </w:rPr>
        <w:t xml:space="preserve">asked visitors to complete simply-worded, single-sheet surveys on site. </w:t>
      </w:r>
      <w:r w:rsidR="003168B5">
        <w:rPr>
          <w:rFonts w:ascii="Times New Roman" w:eastAsia="Times New Roman" w:hAnsi="Times New Roman"/>
          <w:sz w:val="24"/>
          <w:szCs w:val="24"/>
        </w:rPr>
        <w:t xml:space="preserve">A member of the </w:t>
      </w:r>
      <w:r w:rsidR="00DD7D21">
        <w:rPr>
          <w:rFonts w:ascii="Times New Roman" w:eastAsia="Times New Roman" w:hAnsi="Times New Roman"/>
          <w:sz w:val="24"/>
          <w:szCs w:val="24"/>
        </w:rPr>
        <w:t xml:space="preserve">national team </w:t>
      </w:r>
      <w:r w:rsidR="003168B5" w:rsidRPr="0099463D">
        <w:rPr>
          <w:rFonts w:ascii="Times New Roman" w:eastAsia="Times New Roman" w:hAnsi="Times New Roman"/>
          <w:sz w:val="24"/>
          <w:szCs w:val="24"/>
        </w:rPr>
        <w:t xml:space="preserve">will likely do </w:t>
      </w:r>
      <w:r w:rsidR="003168B5">
        <w:rPr>
          <w:rFonts w:ascii="Times New Roman" w:eastAsia="Times New Roman" w:hAnsi="Times New Roman"/>
          <w:sz w:val="24"/>
          <w:szCs w:val="24"/>
        </w:rPr>
        <w:t xml:space="preserve">this for at least one pop-up day in each community.  </w:t>
      </w:r>
    </w:p>
    <w:p w14:paraId="6B2D0EA2" w14:textId="77777777" w:rsidR="003168B5" w:rsidRDefault="003168B5" w:rsidP="002A64CA">
      <w:pPr>
        <w:rPr>
          <w:rFonts w:ascii="Times New Roman" w:eastAsia="Times New Roman" w:hAnsi="Times New Roman"/>
          <w:sz w:val="24"/>
          <w:szCs w:val="24"/>
        </w:rPr>
      </w:pPr>
    </w:p>
    <w:p w14:paraId="25240D12" w14:textId="7F8C207D" w:rsidR="002A64CA" w:rsidRPr="00D36E49" w:rsidRDefault="00D36E49" w:rsidP="002A64CA">
      <w:pPr>
        <w:rPr>
          <w:rFonts w:ascii="Times New Roman" w:eastAsia="Times New Roman" w:hAnsi="Times New Roman"/>
          <w:b/>
          <w:sz w:val="24"/>
          <w:szCs w:val="24"/>
        </w:rPr>
      </w:pPr>
      <w:r>
        <w:rPr>
          <w:rFonts w:ascii="Times New Roman" w:eastAsia="Times New Roman" w:hAnsi="Times New Roman"/>
          <w:sz w:val="24"/>
          <w:szCs w:val="24"/>
        </w:rPr>
        <w:t>Surveys</w:t>
      </w:r>
      <w:r w:rsidR="002A64CA" w:rsidRPr="0099463D">
        <w:rPr>
          <w:rFonts w:ascii="Times New Roman" w:eastAsia="Times New Roman" w:hAnsi="Times New Roman"/>
          <w:sz w:val="24"/>
          <w:szCs w:val="24"/>
        </w:rPr>
        <w:t xml:space="preserve"> of sta</w:t>
      </w:r>
      <w:r w:rsidR="00FA6C25">
        <w:rPr>
          <w:rFonts w:ascii="Times New Roman" w:eastAsia="Times New Roman" w:hAnsi="Times New Roman"/>
          <w:sz w:val="24"/>
          <w:szCs w:val="24"/>
        </w:rPr>
        <w:t>ff and teens who participate</w:t>
      </w:r>
      <w:r>
        <w:rPr>
          <w:rFonts w:ascii="Times New Roman" w:eastAsia="Times New Roman" w:hAnsi="Times New Roman"/>
          <w:sz w:val="24"/>
          <w:szCs w:val="24"/>
        </w:rPr>
        <w:t xml:space="preserve"> will most likely be done</w:t>
      </w:r>
      <w:r w:rsidR="00FA6C25">
        <w:rPr>
          <w:rFonts w:ascii="Times New Roman" w:eastAsia="Times New Roman" w:hAnsi="Times New Roman"/>
          <w:sz w:val="24"/>
          <w:szCs w:val="24"/>
        </w:rPr>
        <w:t xml:space="preserve"> </w:t>
      </w:r>
      <w:r w:rsidR="002A64CA" w:rsidRPr="0099463D">
        <w:rPr>
          <w:rFonts w:ascii="Times New Roman" w:eastAsia="Times New Roman" w:hAnsi="Times New Roman"/>
          <w:sz w:val="24"/>
          <w:szCs w:val="24"/>
        </w:rPr>
        <w:t>via Survey</w:t>
      </w:r>
      <w:r w:rsidR="003604FA">
        <w:rPr>
          <w:rFonts w:ascii="Times New Roman" w:eastAsia="Times New Roman" w:hAnsi="Times New Roman"/>
          <w:sz w:val="24"/>
          <w:szCs w:val="24"/>
        </w:rPr>
        <w:t xml:space="preserve"> </w:t>
      </w:r>
      <w:r w:rsidR="002A64CA" w:rsidRPr="0099463D">
        <w:rPr>
          <w:rFonts w:ascii="Times New Roman" w:eastAsia="Times New Roman" w:hAnsi="Times New Roman"/>
          <w:sz w:val="24"/>
          <w:szCs w:val="24"/>
        </w:rPr>
        <w:t>Monkey, which reduces local hassle. We</w:t>
      </w:r>
      <w:r w:rsidR="00395B52">
        <w:rPr>
          <w:rFonts w:ascii="Times New Roman" w:eastAsia="Times New Roman" w:hAnsi="Times New Roman"/>
          <w:sz w:val="24"/>
          <w:szCs w:val="24"/>
        </w:rPr>
        <w:t>’re working to keep data collection simple throughout all phases of the project and will be happy to discuss this.</w:t>
      </w:r>
      <w:r w:rsidR="002A64CA" w:rsidRPr="0099463D">
        <w:rPr>
          <w:rFonts w:ascii="Times New Roman" w:eastAsia="Times New Roman" w:hAnsi="Times New Roman"/>
          <w:sz w:val="24"/>
          <w:szCs w:val="24"/>
        </w:rPr>
        <w:t> </w:t>
      </w:r>
    </w:p>
    <w:p w14:paraId="3C542B47" w14:textId="77777777" w:rsidR="002A64CA" w:rsidRPr="0099463D" w:rsidRDefault="002A64CA" w:rsidP="002A64CA">
      <w:pPr>
        <w:rPr>
          <w:rFonts w:ascii="Times New Roman" w:eastAsia="Times New Roman" w:hAnsi="Times New Roman"/>
          <w:sz w:val="24"/>
          <w:szCs w:val="24"/>
        </w:rPr>
      </w:pPr>
    </w:p>
    <w:p w14:paraId="0C3A56D7" w14:textId="77777777" w:rsidR="00D35ADF" w:rsidRDefault="00D35ADF" w:rsidP="002A64CA">
      <w:pPr>
        <w:rPr>
          <w:rFonts w:ascii="Times New Roman" w:eastAsia="Times New Roman" w:hAnsi="Times New Roman"/>
          <w:bCs/>
          <w:sz w:val="24"/>
          <w:szCs w:val="24"/>
          <w:u w:val="single"/>
        </w:rPr>
      </w:pPr>
    </w:p>
    <w:p w14:paraId="404B8ECD" w14:textId="0E0DB3F6" w:rsidR="002A64CA" w:rsidRPr="00D35ADF" w:rsidRDefault="00D35ADF" w:rsidP="002A64CA">
      <w:pPr>
        <w:rPr>
          <w:rFonts w:ascii="Times New Roman" w:eastAsia="Times New Roman" w:hAnsi="Times New Roman"/>
          <w:b/>
          <w:bCs/>
          <w:sz w:val="24"/>
          <w:szCs w:val="24"/>
          <w:u w:val="single"/>
        </w:rPr>
      </w:pPr>
      <w:r w:rsidRPr="00D35ADF">
        <w:rPr>
          <w:rFonts w:ascii="Times New Roman" w:eastAsia="Times New Roman" w:hAnsi="Times New Roman"/>
          <w:b/>
          <w:bCs/>
          <w:sz w:val="24"/>
          <w:szCs w:val="24"/>
          <w:u w:val="single"/>
        </w:rPr>
        <w:t>Items needed to be purchased/rented locally</w:t>
      </w:r>
    </w:p>
    <w:p w14:paraId="2F77D6B3" w14:textId="78B18210" w:rsidR="00D35ADF" w:rsidRDefault="00D35ADF" w:rsidP="002A64CA">
      <w:pPr>
        <w:rPr>
          <w:rFonts w:ascii="Times New Roman" w:eastAsia="Times New Roman" w:hAnsi="Times New Roman"/>
          <w:bCs/>
          <w:sz w:val="24"/>
          <w:szCs w:val="24"/>
        </w:rPr>
      </w:pPr>
    </w:p>
    <w:p w14:paraId="4151D98F" w14:textId="55072A95" w:rsidR="00D35ADF" w:rsidRDefault="00D35ADF" w:rsidP="002A64CA">
      <w:pPr>
        <w:rPr>
          <w:rFonts w:ascii="Times New Roman" w:eastAsia="Times New Roman" w:hAnsi="Times New Roman"/>
          <w:bCs/>
          <w:sz w:val="24"/>
          <w:szCs w:val="24"/>
        </w:rPr>
      </w:pPr>
      <w:r>
        <w:rPr>
          <w:rFonts w:ascii="Times New Roman" w:eastAsia="Times New Roman" w:hAnsi="Times New Roman"/>
          <w:bCs/>
          <w:sz w:val="24"/>
          <w:szCs w:val="24"/>
        </w:rPr>
        <w:t>Gasoline or propane for generator</w:t>
      </w:r>
    </w:p>
    <w:p w14:paraId="04CD5A20" w14:textId="4CD79D18" w:rsidR="00D35ADF" w:rsidRPr="0099463D" w:rsidRDefault="00D35ADF" w:rsidP="002A64CA">
      <w:pPr>
        <w:rPr>
          <w:rFonts w:ascii="Times New Roman" w:eastAsia="Times New Roman" w:hAnsi="Times New Roman"/>
          <w:bCs/>
          <w:sz w:val="24"/>
          <w:szCs w:val="24"/>
        </w:rPr>
      </w:pPr>
      <w:r>
        <w:rPr>
          <w:rFonts w:ascii="Times New Roman" w:eastAsia="Times New Roman" w:hAnsi="Times New Roman"/>
          <w:bCs/>
          <w:sz w:val="24"/>
          <w:szCs w:val="24"/>
        </w:rPr>
        <w:t>Ballast water barrels</w:t>
      </w:r>
      <w:r w:rsidR="00BA0A6F">
        <w:rPr>
          <w:rFonts w:ascii="Times New Roman" w:eastAsia="Times New Roman" w:hAnsi="Times New Roman"/>
          <w:bCs/>
          <w:sz w:val="24"/>
          <w:szCs w:val="24"/>
        </w:rPr>
        <w:t xml:space="preserve"> if used</w:t>
      </w:r>
    </w:p>
    <w:sectPr w:rsidR="00D35ADF" w:rsidRPr="0099463D" w:rsidSect="0041366E">
      <w:footerReference w:type="default" r:id="rId31"/>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E4363" w14:textId="77777777" w:rsidR="00A438E4" w:rsidRDefault="00A438E4" w:rsidP="00ED2DCB">
      <w:r>
        <w:separator/>
      </w:r>
    </w:p>
  </w:endnote>
  <w:endnote w:type="continuationSeparator" w:id="0">
    <w:p w14:paraId="7754CCEB" w14:textId="77777777" w:rsidR="00A438E4" w:rsidRDefault="00A438E4" w:rsidP="00ED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5C08" w14:textId="74CE81C6" w:rsidR="003241D4" w:rsidRDefault="00EC2D20">
    <w:pPr>
      <w:pStyle w:val="Footer"/>
    </w:pPr>
    <w:r>
      <w:t xml:space="preserve">Page </w:t>
    </w:r>
    <w:r>
      <w:rPr>
        <w:b/>
        <w:bCs/>
      </w:rPr>
      <w:fldChar w:fldCharType="begin"/>
    </w:r>
    <w:r>
      <w:rPr>
        <w:b/>
        <w:bCs/>
      </w:rPr>
      <w:instrText xml:space="preserve"> PAGE  \* Arabic  \* MERGEFORMAT </w:instrText>
    </w:r>
    <w:r>
      <w:rPr>
        <w:b/>
        <w:bCs/>
      </w:rPr>
      <w:fldChar w:fldCharType="separate"/>
    </w:r>
    <w:r w:rsidR="00825706">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25706">
      <w:rPr>
        <w:b/>
        <w:bCs/>
        <w:noProof/>
      </w:rPr>
      <w:t>8</w:t>
    </w:r>
    <w:r>
      <w:rPr>
        <w:b/>
        <w:bCs/>
      </w:rPr>
      <w:fldChar w:fldCharType="end"/>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61A17" w14:textId="77777777" w:rsidR="00A438E4" w:rsidRDefault="00A438E4" w:rsidP="00ED2DCB">
      <w:r>
        <w:separator/>
      </w:r>
    </w:p>
  </w:footnote>
  <w:footnote w:type="continuationSeparator" w:id="0">
    <w:p w14:paraId="23EFD552" w14:textId="77777777" w:rsidR="00A438E4" w:rsidRDefault="00A438E4" w:rsidP="00ED2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3D8A"/>
    <w:multiLevelType w:val="hybridMultilevel"/>
    <w:tmpl w:val="0F7C8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63737C"/>
    <w:multiLevelType w:val="hybridMultilevel"/>
    <w:tmpl w:val="7D38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C0C7A"/>
    <w:multiLevelType w:val="hybridMultilevel"/>
    <w:tmpl w:val="EC48141E"/>
    <w:lvl w:ilvl="0" w:tplc="5DA0396A">
      <w:start w:val="1201"/>
      <w:numFmt w:val="bullet"/>
      <w:lvlText w:val="-"/>
      <w:lvlJc w:val="left"/>
      <w:pPr>
        <w:ind w:left="720" w:hanging="360"/>
      </w:pPr>
      <w:rPr>
        <w:rFonts w:ascii="Palatino" w:eastAsia="Times" w:hAnsi="Palatin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95852"/>
    <w:multiLevelType w:val="hybridMultilevel"/>
    <w:tmpl w:val="1392401E"/>
    <w:lvl w:ilvl="0" w:tplc="4F1C17A4">
      <w:start w:val="5"/>
      <w:numFmt w:val="decimal"/>
      <w:lvlText w:val="%1."/>
      <w:lvlJc w:val="left"/>
      <w:pPr>
        <w:tabs>
          <w:tab w:val="num" w:pos="720"/>
        </w:tabs>
        <w:ind w:left="720" w:hanging="360"/>
      </w:pPr>
    </w:lvl>
    <w:lvl w:ilvl="1" w:tplc="BE9465B2" w:tentative="1">
      <w:start w:val="1"/>
      <w:numFmt w:val="decimal"/>
      <w:lvlText w:val="%2."/>
      <w:lvlJc w:val="left"/>
      <w:pPr>
        <w:tabs>
          <w:tab w:val="num" w:pos="1440"/>
        </w:tabs>
        <w:ind w:left="1440" w:hanging="360"/>
      </w:pPr>
    </w:lvl>
    <w:lvl w:ilvl="2" w:tplc="19C8B23C" w:tentative="1">
      <w:start w:val="1"/>
      <w:numFmt w:val="decimal"/>
      <w:lvlText w:val="%3."/>
      <w:lvlJc w:val="left"/>
      <w:pPr>
        <w:tabs>
          <w:tab w:val="num" w:pos="2160"/>
        </w:tabs>
        <w:ind w:left="2160" w:hanging="360"/>
      </w:pPr>
    </w:lvl>
    <w:lvl w:ilvl="3" w:tplc="28F856A4" w:tentative="1">
      <w:start w:val="1"/>
      <w:numFmt w:val="decimal"/>
      <w:lvlText w:val="%4."/>
      <w:lvlJc w:val="left"/>
      <w:pPr>
        <w:tabs>
          <w:tab w:val="num" w:pos="2880"/>
        </w:tabs>
        <w:ind w:left="2880" w:hanging="360"/>
      </w:pPr>
    </w:lvl>
    <w:lvl w:ilvl="4" w:tplc="D35E225E" w:tentative="1">
      <w:start w:val="1"/>
      <w:numFmt w:val="decimal"/>
      <w:lvlText w:val="%5."/>
      <w:lvlJc w:val="left"/>
      <w:pPr>
        <w:tabs>
          <w:tab w:val="num" w:pos="3600"/>
        </w:tabs>
        <w:ind w:left="3600" w:hanging="360"/>
      </w:pPr>
    </w:lvl>
    <w:lvl w:ilvl="5" w:tplc="7C4C5036" w:tentative="1">
      <w:start w:val="1"/>
      <w:numFmt w:val="decimal"/>
      <w:lvlText w:val="%6."/>
      <w:lvlJc w:val="left"/>
      <w:pPr>
        <w:tabs>
          <w:tab w:val="num" w:pos="4320"/>
        </w:tabs>
        <w:ind w:left="4320" w:hanging="360"/>
      </w:pPr>
    </w:lvl>
    <w:lvl w:ilvl="6" w:tplc="0C2C138A" w:tentative="1">
      <w:start w:val="1"/>
      <w:numFmt w:val="decimal"/>
      <w:lvlText w:val="%7."/>
      <w:lvlJc w:val="left"/>
      <w:pPr>
        <w:tabs>
          <w:tab w:val="num" w:pos="5040"/>
        </w:tabs>
        <w:ind w:left="5040" w:hanging="360"/>
      </w:pPr>
    </w:lvl>
    <w:lvl w:ilvl="7" w:tplc="6C7075A2" w:tentative="1">
      <w:start w:val="1"/>
      <w:numFmt w:val="decimal"/>
      <w:lvlText w:val="%8."/>
      <w:lvlJc w:val="left"/>
      <w:pPr>
        <w:tabs>
          <w:tab w:val="num" w:pos="5760"/>
        </w:tabs>
        <w:ind w:left="5760" w:hanging="360"/>
      </w:pPr>
    </w:lvl>
    <w:lvl w:ilvl="8" w:tplc="5C08A47A" w:tentative="1">
      <w:start w:val="1"/>
      <w:numFmt w:val="decimal"/>
      <w:lvlText w:val="%9."/>
      <w:lvlJc w:val="left"/>
      <w:pPr>
        <w:tabs>
          <w:tab w:val="num" w:pos="6480"/>
        </w:tabs>
        <w:ind w:left="6480" w:hanging="360"/>
      </w:pPr>
    </w:lvl>
  </w:abstractNum>
  <w:abstractNum w:abstractNumId="4" w15:restartNumberingAfterBreak="0">
    <w:nsid w:val="58A5017D"/>
    <w:multiLevelType w:val="hybridMultilevel"/>
    <w:tmpl w:val="86F03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2F72A2"/>
    <w:multiLevelType w:val="hybridMultilevel"/>
    <w:tmpl w:val="1B4C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lvlOverride w:ilvl="0">
      <w:lvl w:ilvl="0" w:tplc="4F1C17A4">
        <w:numFmt w:val="decimal"/>
        <w:lvlText w:val="%1."/>
        <w:lvlJc w:val="left"/>
      </w:lvl>
    </w:lvlOverride>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092"/>
    <w:rsid w:val="000018B8"/>
    <w:rsid w:val="00001B67"/>
    <w:rsid w:val="000076D9"/>
    <w:rsid w:val="00022E43"/>
    <w:rsid w:val="000419BA"/>
    <w:rsid w:val="00047269"/>
    <w:rsid w:val="00067191"/>
    <w:rsid w:val="00075F37"/>
    <w:rsid w:val="00077080"/>
    <w:rsid w:val="0008225A"/>
    <w:rsid w:val="00092F3E"/>
    <w:rsid w:val="00093F3C"/>
    <w:rsid w:val="000A0266"/>
    <w:rsid w:val="000B55D0"/>
    <w:rsid w:val="000C1524"/>
    <w:rsid w:val="000C512C"/>
    <w:rsid w:val="000D0B2B"/>
    <w:rsid w:val="000D1136"/>
    <w:rsid w:val="000F085E"/>
    <w:rsid w:val="000F0A5D"/>
    <w:rsid w:val="000F48D6"/>
    <w:rsid w:val="00114189"/>
    <w:rsid w:val="00120DA0"/>
    <w:rsid w:val="0012318B"/>
    <w:rsid w:val="0013235F"/>
    <w:rsid w:val="00135699"/>
    <w:rsid w:val="00136E78"/>
    <w:rsid w:val="00142AFE"/>
    <w:rsid w:val="00150194"/>
    <w:rsid w:val="00150A6F"/>
    <w:rsid w:val="00171213"/>
    <w:rsid w:val="001754CC"/>
    <w:rsid w:val="00182B51"/>
    <w:rsid w:val="00191431"/>
    <w:rsid w:val="001A6231"/>
    <w:rsid w:val="001A6EF5"/>
    <w:rsid w:val="001C0577"/>
    <w:rsid w:val="001C3AC8"/>
    <w:rsid w:val="001D668A"/>
    <w:rsid w:val="001E01D2"/>
    <w:rsid w:val="001E21A1"/>
    <w:rsid w:val="001E3483"/>
    <w:rsid w:val="001F564F"/>
    <w:rsid w:val="00207416"/>
    <w:rsid w:val="00211C24"/>
    <w:rsid w:val="00212D70"/>
    <w:rsid w:val="00215290"/>
    <w:rsid w:val="00220620"/>
    <w:rsid w:val="002247DE"/>
    <w:rsid w:val="002430BB"/>
    <w:rsid w:val="0024414D"/>
    <w:rsid w:val="00244B6B"/>
    <w:rsid w:val="00247412"/>
    <w:rsid w:val="00247F37"/>
    <w:rsid w:val="00261E70"/>
    <w:rsid w:val="00262DB8"/>
    <w:rsid w:val="002730A3"/>
    <w:rsid w:val="0027796F"/>
    <w:rsid w:val="00292814"/>
    <w:rsid w:val="00293092"/>
    <w:rsid w:val="00294FBA"/>
    <w:rsid w:val="002A4595"/>
    <w:rsid w:val="002A64CA"/>
    <w:rsid w:val="002B5C91"/>
    <w:rsid w:val="002B6C18"/>
    <w:rsid w:val="002C234C"/>
    <w:rsid w:val="002D109F"/>
    <w:rsid w:val="002F06C4"/>
    <w:rsid w:val="002F18CB"/>
    <w:rsid w:val="002F2A87"/>
    <w:rsid w:val="003114EA"/>
    <w:rsid w:val="003168B5"/>
    <w:rsid w:val="003241D4"/>
    <w:rsid w:val="003350C4"/>
    <w:rsid w:val="003454E1"/>
    <w:rsid w:val="0035490B"/>
    <w:rsid w:val="003604FA"/>
    <w:rsid w:val="00360CAD"/>
    <w:rsid w:val="00373CD5"/>
    <w:rsid w:val="00377D2E"/>
    <w:rsid w:val="00395B52"/>
    <w:rsid w:val="003A3149"/>
    <w:rsid w:val="003A36D8"/>
    <w:rsid w:val="003A3BF7"/>
    <w:rsid w:val="003A580D"/>
    <w:rsid w:val="003B2C94"/>
    <w:rsid w:val="003B4D59"/>
    <w:rsid w:val="003C051F"/>
    <w:rsid w:val="003C572F"/>
    <w:rsid w:val="003C6AD7"/>
    <w:rsid w:val="003F1EFA"/>
    <w:rsid w:val="003F2FC5"/>
    <w:rsid w:val="003F6108"/>
    <w:rsid w:val="0040007D"/>
    <w:rsid w:val="0041366E"/>
    <w:rsid w:val="00416F4E"/>
    <w:rsid w:val="00422C36"/>
    <w:rsid w:val="004250CB"/>
    <w:rsid w:val="004252A8"/>
    <w:rsid w:val="00431625"/>
    <w:rsid w:val="00433B5C"/>
    <w:rsid w:val="00442564"/>
    <w:rsid w:val="00443854"/>
    <w:rsid w:val="004546FB"/>
    <w:rsid w:val="0047063F"/>
    <w:rsid w:val="004B1282"/>
    <w:rsid w:val="004B2ABB"/>
    <w:rsid w:val="004B3E1E"/>
    <w:rsid w:val="004B501F"/>
    <w:rsid w:val="004B548E"/>
    <w:rsid w:val="004B5A4E"/>
    <w:rsid w:val="004B7BCD"/>
    <w:rsid w:val="004D385C"/>
    <w:rsid w:val="004D3F7A"/>
    <w:rsid w:val="004D6EFF"/>
    <w:rsid w:val="004F03B6"/>
    <w:rsid w:val="004F0D06"/>
    <w:rsid w:val="00502DAD"/>
    <w:rsid w:val="00505406"/>
    <w:rsid w:val="005152A8"/>
    <w:rsid w:val="00527F01"/>
    <w:rsid w:val="005375F4"/>
    <w:rsid w:val="005422B5"/>
    <w:rsid w:val="0054349C"/>
    <w:rsid w:val="00546775"/>
    <w:rsid w:val="0055357C"/>
    <w:rsid w:val="0055413A"/>
    <w:rsid w:val="0056283F"/>
    <w:rsid w:val="0056321B"/>
    <w:rsid w:val="00564764"/>
    <w:rsid w:val="00565327"/>
    <w:rsid w:val="0056624A"/>
    <w:rsid w:val="005668D2"/>
    <w:rsid w:val="00571058"/>
    <w:rsid w:val="005957C2"/>
    <w:rsid w:val="005966E8"/>
    <w:rsid w:val="005B38FE"/>
    <w:rsid w:val="005C14F6"/>
    <w:rsid w:val="005C2A03"/>
    <w:rsid w:val="005C2B2B"/>
    <w:rsid w:val="005C72C9"/>
    <w:rsid w:val="005D0439"/>
    <w:rsid w:val="005D16C9"/>
    <w:rsid w:val="005D1FF9"/>
    <w:rsid w:val="005E3EB1"/>
    <w:rsid w:val="005E3FE8"/>
    <w:rsid w:val="005E72F1"/>
    <w:rsid w:val="005F1E9B"/>
    <w:rsid w:val="005F7266"/>
    <w:rsid w:val="00606731"/>
    <w:rsid w:val="00606BA5"/>
    <w:rsid w:val="00623B63"/>
    <w:rsid w:val="0063518E"/>
    <w:rsid w:val="006355FC"/>
    <w:rsid w:val="00663F35"/>
    <w:rsid w:val="00671653"/>
    <w:rsid w:val="006740F4"/>
    <w:rsid w:val="00683CCC"/>
    <w:rsid w:val="00684427"/>
    <w:rsid w:val="0069077B"/>
    <w:rsid w:val="006A1ED2"/>
    <w:rsid w:val="006A37FC"/>
    <w:rsid w:val="006B4A1C"/>
    <w:rsid w:val="006C3842"/>
    <w:rsid w:val="006D23CA"/>
    <w:rsid w:val="006D349C"/>
    <w:rsid w:val="006D60AB"/>
    <w:rsid w:val="006D6F43"/>
    <w:rsid w:val="006E3026"/>
    <w:rsid w:val="006E7A4E"/>
    <w:rsid w:val="006E7F0C"/>
    <w:rsid w:val="006F2091"/>
    <w:rsid w:val="007208B3"/>
    <w:rsid w:val="00720F1B"/>
    <w:rsid w:val="00731931"/>
    <w:rsid w:val="00741C7B"/>
    <w:rsid w:val="007440A2"/>
    <w:rsid w:val="00746FAA"/>
    <w:rsid w:val="00756D9B"/>
    <w:rsid w:val="00761AE8"/>
    <w:rsid w:val="007921EB"/>
    <w:rsid w:val="00797BA8"/>
    <w:rsid w:val="007A0393"/>
    <w:rsid w:val="007A05F5"/>
    <w:rsid w:val="007A789D"/>
    <w:rsid w:val="007C1245"/>
    <w:rsid w:val="007C1AC9"/>
    <w:rsid w:val="007C7619"/>
    <w:rsid w:val="007D1952"/>
    <w:rsid w:val="007E1A69"/>
    <w:rsid w:val="007E65F2"/>
    <w:rsid w:val="007F09BB"/>
    <w:rsid w:val="007F21BB"/>
    <w:rsid w:val="007F25FE"/>
    <w:rsid w:val="007F47DE"/>
    <w:rsid w:val="0080134F"/>
    <w:rsid w:val="00810BED"/>
    <w:rsid w:val="0081680C"/>
    <w:rsid w:val="00817B70"/>
    <w:rsid w:val="00825706"/>
    <w:rsid w:val="00852093"/>
    <w:rsid w:val="00853A9A"/>
    <w:rsid w:val="00854339"/>
    <w:rsid w:val="00860891"/>
    <w:rsid w:val="00862D32"/>
    <w:rsid w:val="00863670"/>
    <w:rsid w:val="00864EF9"/>
    <w:rsid w:val="00874E4D"/>
    <w:rsid w:val="00880285"/>
    <w:rsid w:val="00886CE4"/>
    <w:rsid w:val="00887AC6"/>
    <w:rsid w:val="00891F76"/>
    <w:rsid w:val="008A1CFF"/>
    <w:rsid w:val="008A43F4"/>
    <w:rsid w:val="008B3E2F"/>
    <w:rsid w:val="008D740A"/>
    <w:rsid w:val="008E201F"/>
    <w:rsid w:val="008E5864"/>
    <w:rsid w:val="008F21F8"/>
    <w:rsid w:val="00914D31"/>
    <w:rsid w:val="00915C10"/>
    <w:rsid w:val="00917BBC"/>
    <w:rsid w:val="00922FDB"/>
    <w:rsid w:val="009265FB"/>
    <w:rsid w:val="00926603"/>
    <w:rsid w:val="00927E37"/>
    <w:rsid w:val="00932697"/>
    <w:rsid w:val="009345F2"/>
    <w:rsid w:val="00936CF7"/>
    <w:rsid w:val="00942655"/>
    <w:rsid w:val="00951391"/>
    <w:rsid w:val="00960399"/>
    <w:rsid w:val="009605C7"/>
    <w:rsid w:val="00976F13"/>
    <w:rsid w:val="009863D1"/>
    <w:rsid w:val="0099463D"/>
    <w:rsid w:val="009A68F5"/>
    <w:rsid w:val="009B47AF"/>
    <w:rsid w:val="009C3299"/>
    <w:rsid w:val="009C54E7"/>
    <w:rsid w:val="009D7322"/>
    <w:rsid w:val="009F49B7"/>
    <w:rsid w:val="00A072B6"/>
    <w:rsid w:val="00A21901"/>
    <w:rsid w:val="00A23C5F"/>
    <w:rsid w:val="00A37D90"/>
    <w:rsid w:val="00A4264A"/>
    <w:rsid w:val="00A438E4"/>
    <w:rsid w:val="00A51902"/>
    <w:rsid w:val="00A6554B"/>
    <w:rsid w:val="00A65800"/>
    <w:rsid w:val="00A70DF6"/>
    <w:rsid w:val="00A72D06"/>
    <w:rsid w:val="00A80DBE"/>
    <w:rsid w:val="00A936BB"/>
    <w:rsid w:val="00A9504B"/>
    <w:rsid w:val="00A95E22"/>
    <w:rsid w:val="00A9647E"/>
    <w:rsid w:val="00AA03B6"/>
    <w:rsid w:val="00AA60BB"/>
    <w:rsid w:val="00AB102C"/>
    <w:rsid w:val="00AB31BC"/>
    <w:rsid w:val="00AB6147"/>
    <w:rsid w:val="00AC5855"/>
    <w:rsid w:val="00AD6362"/>
    <w:rsid w:val="00AD7F5A"/>
    <w:rsid w:val="00AE1AC1"/>
    <w:rsid w:val="00AE1DB2"/>
    <w:rsid w:val="00AE3A38"/>
    <w:rsid w:val="00B113D0"/>
    <w:rsid w:val="00B133BB"/>
    <w:rsid w:val="00B165D5"/>
    <w:rsid w:val="00B16A70"/>
    <w:rsid w:val="00B17C0C"/>
    <w:rsid w:val="00B272AF"/>
    <w:rsid w:val="00B34B0A"/>
    <w:rsid w:val="00B36F2D"/>
    <w:rsid w:val="00B37358"/>
    <w:rsid w:val="00B436AC"/>
    <w:rsid w:val="00B53467"/>
    <w:rsid w:val="00B540C9"/>
    <w:rsid w:val="00B545FE"/>
    <w:rsid w:val="00B55723"/>
    <w:rsid w:val="00B71549"/>
    <w:rsid w:val="00B731EE"/>
    <w:rsid w:val="00BA0A6F"/>
    <w:rsid w:val="00BA252D"/>
    <w:rsid w:val="00BA4C0E"/>
    <w:rsid w:val="00BB27BE"/>
    <w:rsid w:val="00BB6293"/>
    <w:rsid w:val="00BC26D1"/>
    <w:rsid w:val="00BC657F"/>
    <w:rsid w:val="00BD357C"/>
    <w:rsid w:val="00BE7B5F"/>
    <w:rsid w:val="00BF2773"/>
    <w:rsid w:val="00C01A6C"/>
    <w:rsid w:val="00C03656"/>
    <w:rsid w:val="00C04962"/>
    <w:rsid w:val="00C06115"/>
    <w:rsid w:val="00C07BC3"/>
    <w:rsid w:val="00C10556"/>
    <w:rsid w:val="00C22EE0"/>
    <w:rsid w:val="00C24028"/>
    <w:rsid w:val="00C41C0C"/>
    <w:rsid w:val="00C429B3"/>
    <w:rsid w:val="00C74D3C"/>
    <w:rsid w:val="00C75BC4"/>
    <w:rsid w:val="00C86ABE"/>
    <w:rsid w:val="00CA3BEF"/>
    <w:rsid w:val="00CB4129"/>
    <w:rsid w:val="00CC052E"/>
    <w:rsid w:val="00CC6E24"/>
    <w:rsid w:val="00CD0DAB"/>
    <w:rsid w:val="00CE483E"/>
    <w:rsid w:val="00D0491A"/>
    <w:rsid w:val="00D14B7E"/>
    <w:rsid w:val="00D25F07"/>
    <w:rsid w:val="00D27215"/>
    <w:rsid w:val="00D3254D"/>
    <w:rsid w:val="00D35ADF"/>
    <w:rsid w:val="00D36E49"/>
    <w:rsid w:val="00D5224E"/>
    <w:rsid w:val="00D5382B"/>
    <w:rsid w:val="00D56287"/>
    <w:rsid w:val="00D61A01"/>
    <w:rsid w:val="00D624FC"/>
    <w:rsid w:val="00D631D9"/>
    <w:rsid w:val="00D64E18"/>
    <w:rsid w:val="00D67011"/>
    <w:rsid w:val="00D80194"/>
    <w:rsid w:val="00D80555"/>
    <w:rsid w:val="00D805A8"/>
    <w:rsid w:val="00D91B67"/>
    <w:rsid w:val="00D95256"/>
    <w:rsid w:val="00DA2B0F"/>
    <w:rsid w:val="00DA3706"/>
    <w:rsid w:val="00DA6170"/>
    <w:rsid w:val="00DC2A1B"/>
    <w:rsid w:val="00DD2EB0"/>
    <w:rsid w:val="00DD7D21"/>
    <w:rsid w:val="00DE2113"/>
    <w:rsid w:val="00DE5DDE"/>
    <w:rsid w:val="00DE609A"/>
    <w:rsid w:val="00DF0FF5"/>
    <w:rsid w:val="00DF455E"/>
    <w:rsid w:val="00E0771C"/>
    <w:rsid w:val="00E13C66"/>
    <w:rsid w:val="00E14592"/>
    <w:rsid w:val="00E152C0"/>
    <w:rsid w:val="00E20EC2"/>
    <w:rsid w:val="00E218A8"/>
    <w:rsid w:val="00E67CBE"/>
    <w:rsid w:val="00E709A4"/>
    <w:rsid w:val="00E92D91"/>
    <w:rsid w:val="00E941AE"/>
    <w:rsid w:val="00E94B76"/>
    <w:rsid w:val="00EA01F3"/>
    <w:rsid w:val="00EA614B"/>
    <w:rsid w:val="00EB4C06"/>
    <w:rsid w:val="00EB5D16"/>
    <w:rsid w:val="00EB69BC"/>
    <w:rsid w:val="00EC002F"/>
    <w:rsid w:val="00EC1696"/>
    <w:rsid w:val="00EC2D20"/>
    <w:rsid w:val="00ED1A90"/>
    <w:rsid w:val="00ED2DCB"/>
    <w:rsid w:val="00ED630A"/>
    <w:rsid w:val="00EE0484"/>
    <w:rsid w:val="00EE15B2"/>
    <w:rsid w:val="00F0485C"/>
    <w:rsid w:val="00F10556"/>
    <w:rsid w:val="00F10D7D"/>
    <w:rsid w:val="00F110A3"/>
    <w:rsid w:val="00F130EE"/>
    <w:rsid w:val="00F146B3"/>
    <w:rsid w:val="00F16996"/>
    <w:rsid w:val="00F32073"/>
    <w:rsid w:val="00F437C7"/>
    <w:rsid w:val="00F53500"/>
    <w:rsid w:val="00F6154F"/>
    <w:rsid w:val="00F633C0"/>
    <w:rsid w:val="00F7021E"/>
    <w:rsid w:val="00F70D4F"/>
    <w:rsid w:val="00F75B19"/>
    <w:rsid w:val="00F87FD2"/>
    <w:rsid w:val="00F90F16"/>
    <w:rsid w:val="00F96203"/>
    <w:rsid w:val="00FA6C25"/>
    <w:rsid w:val="00FA7337"/>
    <w:rsid w:val="00FB49FE"/>
    <w:rsid w:val="00FB56B2"/>
    <w:rsid w:val="00FB6A19"/>
    <w:rsid w:val="00FD3BBB"/>
    <w:rsid w:val="00FE1F15"/>
    <w:rsid w:val="00FE3D29"/>
    <w:rsid w:val="00FF79D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DBAEF4"/>
  <w15:docId w15:val="{11F0ECBE-72C3-5646-9217-8127CB04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73"/>
    <w:pPr>
      <w:spacing w:after="0" w:line="240" w:lineRule="auto"/>
    </w:pPr>
    <w:rPr>
      <w:rFonts w:ascii="Palatino" w:eastAsia="Times" w:hAnsi="Palatino"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Accent31">
    <w:name w:val="Light Shading - Accent 31"/>
    <w:basedOn w:val="TableNormal"/>
    <w:next w:val="LightShading-Accent3"/>
    <w:uiPriority w:val="60"/>
    <w:rsid w:val="00B34B0A"/>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3">
    <w:name w:val="Light Shading Accent 3"/>
    <w:basedOn w:val="TableNormal"/>
    <w:uiPriority w:val="60"/>
    <w:semiHidden/>
    <w:unhideWhenUsed/>
    <w:rsid w:val="00B34B0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ListParagraph">
    <w:name w:val="List Paragraph"/>
    <w:basedOn w:val="Normal"/>
    <w:uiPriority w:val="34"/>
    <w:qFormat/>
    <w:rsid w:val="000D0B2B"/>
    <w:pPr>
      <w:spacing w:line="276" w:lineRule="auto"/>
      <w:ind w:left="720"/>
      <w:contextualSpacing/>
    </w:pPr>
    <w:rPr>
      <w:rFonts w:ascii="Arial" w:eastAsia="Arial" w:hAnsi="Arial" w:cs="Arial"/>
      <w:color w:val="000000"/>
      <w:szCs w:val="22"/>
      <w:lang w:bidi="he-IL"/>
    </w:rPr>
  </w:style>
  <w:style w:type="paragraph" w:styleId="BalloonText">
    <w:name w:val="Balloon Text"/>
    <w:basedOn w:val="Normal"/>
    <w:link w:val="BalloonTextChar"/>
    <w:uiPriority w:val="99"/>
    <w:semiHidden/>
    <w:unhideWhenUsed/>
    <w:rsid w:val="00443854"/>
    <w:rPr>
      <w:rFonts w:ascii="Tahoma" w:hAnsi="Tahoma" w:cs="Tahoma"/>
      <w:sz w:val="16"/>
      <w:szCs w:val="16"/>
    </w:rPr>
  </w:style>
  <w:style w:type="character" w:customStyle="1" w:styleId="BalloonTextChar">
    <w:name w:val="Balloon Text Char"/>
    <w:basedOn w:val="DefaultParagraphFont"/>
    <w:link w:val="BalloonText"/>
    <w:uiPriority w:val="99"/>
    <w:semiHidden/>
    <w:rsid w:val="00443854"/>
    <w:rPr>
      <w:rFonts w:ascii="Tahoma" w:eastAsia="Times" w:hAnsi="Tahoma" w:cs="Tahoma"/>
      <w:sz w:val="16"/>
      <w:szCs w:val="16"/>
    </w:rPr>
  </w:style>
  <w:style w:type="paragraph" w:styleId="Header">
    <w:name w:val="header"/>
    <w:basedOn w:val="Normal"/>
    <w:link w:val="HeaderChar"/>
    <w:uiPriority w:val="99"/>
    <w:unhideWhenUsed/>
    <w:rsid w:val="00ED2DCB"/>
    <w:pPr>
      <w:tabs>
        <w:tab w:val="center" w:pos="4680"/>
        <w:tab w:val="right" w:pos="9360"/>
      </w:tabs>
    </w:pPr>
  </w:style>
  <w:style w:type="character" w:customStyle="1" w:styleId="HeaderChar">
    <w:name w:val="Header Char"/>
    <w:basedOn w:val="DefaultParagraphFont"/>
    <w:link w:val="Header"/>
    <w:uiPriority w:val="99"/>
    <w:rsid w:val="00ED2DCB"/>
    <w:rPr>
      <w:rFonts w:ascii="Palatino" w:eastAsia="Times" w:hAnsi="Palatino" w:cs="Times New Roman"/>
      <w:szCs w:val="20"/>
    </w:rPr>
  </w:style>
  <w:style w:type="paragraph" w:styleId="Footer">
    <w:name w:val="footer"/>
    <w:basedOn w:val="Normal"/>
    <w:link w:val="FooterChar"/>
    <w:uiPriority w:val="99"/>
    <w:unhideWhenUsed/>
    <w:rsid w:val="00ED2DCB"/>
    <w:pPr>
      <w:tabs>
        <w:tab w:val="center" w:pos="4680"/>
        <w:tab w:val="right" w:pos="9360"/>
      </w:tabs>
    </w:pPr>
  </w:style>
  <w:style w:type="character" w:customStyle="1" w:styleId="FooterChar">
    <w:name w:val="Footer Char"/>
    <w:basedOn w:val="DefaultParagraphFont"/>
    <w:link w:val="Footer"/>
    <w:uiPriority w:val="99"/>
    <w:rsid w:val="00ED2DCB"/>
    <w:rPr>
      <w:rFonts w:ascii="Palatino" w:eastAsia="Times" w:hAnsi="Palatino" w:cs="Times New Roman"/>
      <w:szCs w:val="20"/>
    </w:rPr>
  </w:style>
  <w:style w:type="character" w:styleId="CommentReference">
    <w:name w:val="annotation reference"/>
    <w:basedOn w:val="DefaultParagraphFont"/>
    <w:uiPriority w:val="99"/>
    <w:semiHidden/>
    <w:unhideWhenUsed/>
    <w:rsid w:val="005D1FF9"/>
    <w:rPr>
      <w:sz w:val="16"/>
      <w:szCs w:val="16"/>
    </w:rPr>
  </w:style>
  <w:style w:type="paragraph" w:styleId="CommentText">
    <w:name w:val="annotation text"/>
    <w:basedOn w:val="Normal"/>
    <w:link w:val="CommentTextChar"/>
    <w:uiPriority w:val="99"/>
    <w:semiHidden/>
    <w:unhideWhenUsed/>
    <w:rsid w:val="005D1FF9"/>
    <w:rPr>
      <w:sz w:val="20"/>
    </w:rPr>
  </w:style>
  <w:style w:type="character" w:customStyle="1" w:styleId="CommentTextChar">
    <w:name w:val="Comment Text Char"/>
    <w:basedOn w:val="DefaultParagraphFont"/>
    <w:link w:val="CommentText"/>
    <w:uiPriority w:val="99"/>
    <w:semiHidden/>
    <w:rsid w:val="005D1FF9"/>
    <w:rPr>
      <w:rFonts w:ascii="Palatino" w:eastAsia="Times" w:hAnsi="Palatino" w:cs="Times New Roman"/>
      <w:sz w:val="20"/>
      <w:szCs w:val="20"/>
    </w:rPr>
  </w:style>
  <w:style w:type="paragraph" w:styleId="CommentSubject">
    <w:name w:val="annotation subject"/>
    <w:basedOn w:val="CommentText"/>
    <w:next w:val="CommentText"/>
    <w:link w:val="CommentSubjectChar"/>
    <w:uiPriority w:val="99"/>
    <w:semiHidden/>
    <w:unhideWhenUsed/>
    <w:rsid w:val="005D1FF9"/>
    <w:rPr>
      <w:b/>
      <w:bCs/>
    </w:rPr>
  </w:style>
  <w:style w:type="character" w:customStyle="1" w:styleId="CommentSubjectChar">
    <w:name w:val="Comment Subject Char"/>
    <w:basedOn w:val="CommentTextChar"/>
    <w:link w:val="CommentSubject"/>
    <w:uiPriority w:val="99"/>
    <w:semiHidden/>
    <w:rsid w:val="005D1FF9"/>
    <w:rPr>
      <w:rFonts w:ascii="Palatino" w:eastAsia="Times" w:hAnsi="Palatino" w:cs="Times New Roman"/>
      <w:b/>
      <w:bCs/>
      <w:sz w:val="20"/>
      <w:szCs w:val="20"/>
    </w:rPr>
  </w:style>
  <w:style w:type="paragraph" w:styleId="Revision">
    <w:name w:val="Revision"/>
    <w:hidden/>
    <w:uiPriority w:val="99"/>
    <w:semiHidden/>
    <w:rsid w:val="00C86ABE"/>
    <w:pPr>
      <w:spacing w:after="0" w:line="240" w:lineRule="auto"/>
    </w:pPr>
    <w:rPr>
      <w:rFonts w:ascii="Palatino" w:eastAsia="Times" w:hAnsi="Palatino" w:cs="Times New Roman"/>
      <w:szCs w:val="20"/>
    </w:rPr>
  </w:style>
  <w:style w:type="character" w:styleId="Hyperlink">
    <w:name w:val="Hyperlink"/>
    <w:basedOn w:val="DefaultParagraphFont"/>
    <w:uiPriority w:val="99"/>
    <w:unhideWhenUsed/>
    <w:rsid w:val="000F085E"/>
    <w:rPr>
      <w:color w:val="0563C1" w:themeColor="hyperlink"/>
      <w:u w:val="single"/>
    </w:rPr>
  </w:style>
  <w:style w:type="paragraph" w:styleId="NormalWeb">
    <w:name w:val="Normal (Web)"/>
    <w:basedOn w:val="Normal"/>
    <w:uiPriority w:val="99"/>
    <w:unhideWhenUsed/>
    <w:rsid w:val="002A64CA"/>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idesresolution.org" TargetMode="External"/><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hyperlink" Target="https://lucicreative.com/"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hyperlink" Target="mailto:scooper@ldeo.columbia.ed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deo.columbia.edu" TargetMode="External"/><Relationship Id="rId20" Type="http://schemas.openxmlformats.org/officeDocument/2006/relationships/image" Target="media/image8.jp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idesresolution.org/pop-updrill-down-science/" TargetMode="External"/><Relationship Id="rId24" Type="http://schemas.openxmlformats.org/officeDocument/2006/relationships/hyperlink" Target="mailto:ferraro@marine.rutgers.ed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usoceandiscovery.org/" TargetMode="External"/><Relationship Id="rId23" Type="http://schemas.openxmlformats.org/officeDocument/2006/relationships/hyperlink" Target="mailto:d.a.casey@comcast.net" TargetMode="External"/><Relationship Id="rId28" Type="http://schemas.openxmlformats.org/officeDocument/2006/relationships/image" Target="media/image10.jp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ejr.org" TargetMode="External"/><Relationship Id="rId14" Type="http://schemas.openxmlformats.org/officeDocument/2006/relationships/hyperlink" Target="http://www.oceanleadership.org" TargetMode="External"/><Relationship Id="rId22" Type="http://schemas.openxmlformats.org/officeDocument/2006/relationships/hyperlink" Target="mailto:kbt@servingpublicservice.net" TargetMode="External"/><Relationship Id="rId27" Type="http://schemas.openxmlformats.org/officeDocument/2006/relationships/hyperlink" Target="http://www.sciencemedia.nl/home"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Thomson</dc:creator>
  <cp:lastModifiedBy>Sharon Cooper</cp:lastModifiedBy>
  <cp:revision>3</cp:revision>
  <cp:lastPrinted>2017-04-11T16:50:00Z</cp:lastPrinted>
  <dcterms:created xsi:type="dcterms:W3CDTF">2018-03-20T16:39:00Z</dcterms:created>
  <dcterms:modified xsi:type="dcterms:W3CDTF">2018-03-20T16:40:00Z</dcterms:modified>
</cp:coreProperties>
</file>